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DC7F" w14:textId="77777777" w:rsidR="00235A3F" w:rsidRPr="00235A3F" w:rsidRDefault="00235A3F" w:rsidP="00235A3F">
      <w:pPr>
        <w:spacing w:after="0" w:line="240" w:lineRule="auto"/>
        <w:jc w:val="center"/>
        <w:rPr>
          <w:rFonts w:ascii="Times New Roman" w:eastAsia="Times New Roman" w:hAnsi="Times New Roman"/>
          <w:b/>
          <w:sz w:val="24"/>
          <w:szCs w:val="24"/>
        </w:rPr>
      </w:pPr>
      <w:r w:rsidRPr="00235A3F">
        <w:rPr>
          <w:rFonts w:ascii="Times New Roman" w:eastAsia="Times New Roman" w:hAnsi="Times New Roman"/>
          <w:b/>
          <w:sz w:val="24"/>
          <w:szCs w:val="24"/>
        </w:rPr>
        <w:t>Quilters Unlimited in Tallahassee Policies and Procedures</w:t>
      </w:r>
    </w:p>
    <w:p w14:paraId="0DB4B960" w14:textId="77777777" w:rsidR="00F4689E" w:rsidRPr="00F4689E" w:rsidRDefault="00F4689E" w:rsidP="00235A3F">
      <w:pPr>
        <w:spacing w:after="0" w:line="240" w:lineRule="auto"/>
        <w:jc w:val="center"/>
        <w:rPr>
          <w:rFonts w:ascii="Times New Roman" w:eastAsia="Times New Roman" w:hAnsi="Times New Roman"/>
          <w:b/>
          <w:sz w:val="24"/>
          <w:szCs w:val="24"/>
        </w:rPr>
      </w:pPr>
      <w:r w:rsidRPr="00F4689E">
        <w:rPr>
          <w:rFonts w:ascii="Times New Roman" w:eastAsia="Times New Roman" w:hAnsi="Times New Roman"/>
          <w:b/>
          <w:sz w:val="24"/>
          <w:szCs w:val="24"/>
        </w:rPr>
        <w:t>Implementing Section III of Guild Bylaws</w:t>
      </w:r>
    </w:p>
    <w:p w14:paraId="6938450E"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I. FISCAL MATTERS</w:t>
      </w:r>
    </w:p>
    <w:p w14:paraId="2EBE183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Dues</w:t>
      </w:r>
    </w:p>
    <w:p w14:paraId="4DB469B9"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Annual dues starting calendar year 2016 shall be $30.</w:t>
      </w:r>
    </w:p>
    <w:p w14:paraId="1D48B354"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Dues for members joining after June 30th shall be 50% of the standard amount.</w:t>
      </w:r>
    </w:p>
    <w:p w14:paraId="09145E2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 xml:space="preserve">B. </w:t>
      </w:r>
      <w:r w:rsidR="00BF5A5E">
        <w:rPr>
          <w:rFonts w:ascii="Times New Roman" w:eastAsia="Times New Roman" w:hAnsi="Times New Roman"/>
          <w:b/>
          <w:bCs/>
          <w:sz w:val="24"/>
          <w:szCs w:val="24"/>
        </w:rPr>
        <w:t>Fiscal Planning</w:t>
      </w:r>
    </w:p>
    <w:p w14:paraId="6D6DDB2E"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xml:space="preserve">1. At least once a year, but before the draft budget is presented, the President shall appoint a </w:t>
      </w:r>
      <w:r w:rsidR="00BF5A5E">
        <w:rPr>
          <w:rFonts w:ascii="Times New Roman" w:eastAsia="Times New Roman" w:hAnsi="Times New Roman"/>
          <w:sz w:val="24"/>
          <w:szCs w:val="24"/>
        </w:rPr>
        <w:t>Fiscal Planning</w:t>
      </w:r>
      <w:r w:rsidRPr="00F4689E">
        <w:rPr>
          <w:rFonts w:ascii="Times New Roman" w:eastAsia="Times New Roman" w:hAnsi="Times New Roman"/>
          <w:sz w:val="24"/>
          <w:szCs w:val="24"/>
        </w:rPr>
        <w:t xml:space="preserve"> Committee which includes: The President, President-Elect, Treasurer</w:t>
      </w:r>
      <w:r w:rsidR="002C7FED">
        <w:rPr>
          <w:rFonts w:ascii="Times New Roman" w:eastAsia="Times New Roman" w:hAnsi="Times New Roman"/>
          <w:sz w:val="24"/>
          <w:szCs w:val="24"/>
        </w:rPr>
        <w:t>, Immediate Past President,</w:t>
      </w:r>
      <w:r w:rsidRPr="00F4689E">
        <w:rPr>
          <w:rFonts w:ascii="Times New Roman" w:eastAsia="Times New Roman" w:hAnsi="Times New Roman"/>
          <w:sz w:val="24"/>
          <w:szCs w:val="24"/>
        </w:rPr>
        <w:t xml:space="preserve"> and at least one other guild member. The </w:t>
      </w:r>
      <w:r w:rsidR="00BF5A5E">
        <w:rPr>
          <w:rFonts w:ascii="Times New Roman" w:eastAsia="Times New Roman" w:hAnsi="Times New Roman"/>
          <w:sz w:val="24"/>
          <w:szCs w:val="24"/>
        </w:rPr>
        <w:t>Fiscal Planning</w:t>
      </w:r>
      <w:r w:rsidRPr="00F4689E">
        <w:rPr>
          <w:rFonts w:ascii="Times New Roman" w:eastAsia="Times New Roman" w:hAnsi="Times New Roman"/>
          <w:sz w:val="24"/>
          <w:szCs w:val="24"/>
        </w:rPr>
        <w:t xml:space="preserve"> Committee shall present the Steering Committee:</w:t>
      </w:r>
    </w:p>
    <w:p w14:paraId="2A7E7710" w14:textId="77777777" w:rsidR="00E9093F" w:rsidRDefault="00E9093F" w:rsidP="00E9093F">
      <w:pPr>
        <w:spacing w:after="0" w:line="240" w:lineRule="auto"/>
        <w:ind w:left="720"/>
        <w:rPr>
          <w:rFonts w:ascii="Times New Roman" w:eastAsia="Times New Roman" w:hAnsi="Times New Roman"/>
          <w:sz w:val="24"/>
          <w:szCs w:val="24"/>
        </w:rPr>
      </w:pPr>
      <w:r w:rsidRPr="00DC498F">
        <w:rPr>
          <w:rFonts w:ascii="Times New Roman" w:eastAsia="Times New Roman" w:hAnsi="Times New Roman"/>
          <w:sz w:val="24"/>
          <w:szCs w:val="24"/>
        </w:rPr>
        <w:t>a) An analysis of the state of the organization’s operating funds and reserve funds;</w:t>
      </w:r>
      <w:r w:rsidRPr="00DC498F">
        <w:rPr>
          <w:rFonts w:ascii="Times New Roman" w:eastAsia="Times New Roman" w:hAnsi="Times New Roman"/>
          <w:sz w:val="24"/>
          <w:szCs w:val="24"/>
        </w:rPr>
        <w:br/>
      </w:r>
      <w:r>
        <w:rPr>
          <w:rFonts w:ascii="Times New Roman" w:eastAsia="Times New Roman" w:hAnsi="Times New Roman"/>
          <w:sz w:val="24"/>
          <w:szCs w:val="24"/>
        </w:rPr>
        <w:t>b</w:t>
      </w:r>
      <w:r w:rsidRPr="00DC498F">
        <w:rPr>
          <w:rFonts w:ascii="Times New Roman" w:eastAsia="Times New Roman" w:hAnsi="Times New Roman"/>
          <w:sz w:val="24"/>
          <w:szCs w:val="24"/>
        </w:rPr>
        <w:t xml:space="preserve">) </w:t>
      </w:r>
      <w:r>
        <w:rPr>
          <w:rFonts w:ascii="Times New Roman" w:eastAsia="Times New Roman" w:hAnsi="Times New Roman"/>
          <w:sz w:val="24"/>
          <w:szCs w:val="24"/>
        </w:rPr>
        <w:t>An evaluation of the l</w:t>
      </w:r>
      <w:r w:rsidRPr="00DC498F">
        <w:rPr>
          <w:rFonts w:ascii="Times New Roman" w:eastAsia="Times New Roman" w:hAnsi="Times New Roman"/>
          <w:sz w:val="24"/>
          <w:szCs w:val="24"/>
        </w:rPr>
        <w:t>ong-term soundness of the organization’s budget</w:t>
      </w:r>
      <w:r>
        <w:rPr>
          <w:rFonts w:ascii="Times New Roman" w:eastAsia="Times New Roman" w:hAnsi="Times New Roman"/>
          <w:sz w:val="24"/>
          <w:szCs w:val="24"/>
        </w:rPr>
        <w:t>; and</w:t>
      </w:r>
    </w:p>
    <w:p w14:paraId="50AA6452" w14:textId="77777777" w:rsidR="00E9093F" w:rsidRPr="00DC498F" w:rsidRDefault="00E9093F" w:rsidP="00E9093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 A recommendation for the amount to be budgeted as the next year’s total expenditures, as a starting point for the budgeting process.</w:t>
      </w:r>
    </w:p>
    <w:p w14:paraId="33D790E1" w14:textId="77777777" w:rsidR="00E9093F" w:rsidRPr="00491EA8" w:rsidRDefault="00E9093F" w:rsidP="00E9093F">
      <w:pPr>
        <w:spacing w:before="100" w:beforeAutospacing="1" w:after="100" w:afterAutospacing="1" w:line="240" w:lineRule="auto"/>
        <w:rPr>
          <w:rFonts w:ascii="Times New Roman" w:eastAsia="Times New Roman" w:hAnsi="Times New Roman"/>
          <w:sz w:val="24"/>
          <w:szCs w:val="24"/>
        </w:rPr>
      </w:pPr>
      <w:r w:rsidRPr="00DC498F">
        <w:rPr>
          <w:rFonts w:ascii="Times New Roman" w:eastAsia="Times New Roman" w:hAnsi="Times New Roman"/>
          <w:sz w:val="24"/>
          <w:szCs w:val="24"/>
        </w:rPr>
        <w:t xml:space="preserve">2. </w:t>
      </w:r>
      <w:r>
        <w:rPr>
          <w:rFonts w:ascii="Times New Roman" w:eastAsia="Times New Roman" w:hAnsi="Times New Roman"/>
          <w:sz w:val="24"/>
          <w:szCs w:val="24"/>
        </w:rPr>
        <w:t>If t</w:t>
      </w:r>
      <w:r w:rsidRPr="00DC498F">
        <w:rPr>
          <w:rFonts w:ascii="Times New Roman" w:eastAsia="Times New Roman" w:hAnsi="Times New Roman"/>
          <w:sz w:val="24"/>
          <w:szCs w:val="24"/>
        </w:rPr>
        <w:t xml:space="preserve">he Fiscal Planning Committee Chairperson </w:t>
      </w:r>
      <w:r>
        <w:rPr>
          <w:rFonts w:ascii="Times New Roman" w:eastAsia="Times New Roman" w:hAnsi="Times New Roman"/>
          <w:sz w:val="24"/>
          <w:szCs w:val="24"/>
        </w:rPr>
        <w:t xml:space="preserve">is not already a member of the Steering Committee, they will be considered </w:t>
      </w:r>
      <w:r w:rsidRPr="00DC498F">
        <w:rPr>
          <w:rFonts w:ascii="Times New Roman" w:eastAsia="Times New Roman" w:hAnsi="Times New Roman"/>
          <w:sz w:val="24"/>
          <w:szCs w:val="24"/>
        </w:rPr>
        <w:t xml:space="preserve">an ad hoc member of the Steering Committee for the length of time needed to compile their information and </w:t>
      </w:r>
      <w:r>
        <w:rPr>
          <w:rFonts w:ascii="Times New Roman" w:eastAsia="Times New Roman" w:hAnsi="Times New Roman"/>
          <w:sz w:val="24"/>
          <w:szCs w:val="24"/>
        </w:rPr>
        <w:t xml:space="preserve">to deliver the </w:t>
      </w:r>
      <w:r w:rsidRPr="00DC498F">
        <w:rPr>
          <w:rFonts w:ascii="Times New Roman" w:eastAsia="Times New Roman" w:hAnsi="Times New Roman"/>
          <w:sz w:val="24"/>
          <w:szCs w:val="24"/>
        </w:rPr>
        <w:t>report to the Steering Committee.</w:t>
      </w:r>
    </w:p>
    <w:p w14:paraId="6FDDE19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C. Handling of Money</w:t>
      </w:r>
    </w:p>
    <w:p w14:paraId="2E23BC7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When Steering Committee members or other representatives of the guild are in receipt of funds for guild matters, e.g., workshops, travel, dues:</w:t>
      </w:r>
    </w:p>
    <w:p w14:paraId="2C00EE3A" w14:textId="77777777" w:rsidR="00F4689E" w:rsidRPr="00F4689E" w:rsidRDefault="00F4689E" w:rsidP="00784F5D">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sz w:val="24"/>
          <w:szCs w:val="24"/>
        </w:rPr>
        <w:br/>
        <w:t>c) No committee chairperson shall hold more than $50 cash on hand.</w:t>
      </w:r>
      <w:r w:rsidRPr="00F4689E">
        <w:rPr>
          <w:rFonts w:ascii="Times New Roman" w:eastAsia="Times New Roman" w:hAnsi="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14:paraId="3AC0033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D. The Audit Chairperson is an ad hoc member of the Steering Committee for the length of time needed to compile their information and report to the Steering Committee.</w:t>
      </w:r>
    </w:p>
    <w:p w14:paraId="7348D84E"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lastRenderedPageBreak/>
        <w:t>E. Allocation of Costs of Workshops</w:t>
      </w:r>
      <w:r w:rsidR="005F46A0">
        <w:rPr>
          <w:rFonts w:ascii="Times New Roman" w:eastAsia="Times New Roman" w:hAnsi="Times New Roman"/>
          <w:b/>
          <w:bCs/>
          <w:sz w:val="24"/>
          <w:szCs w:val="24"/>
        </w:rPr>
        <w:t>, Workshop-</w:t>
      </w:r>
      <w:r w:rsidRPr="00F4689E">
        <w:rPr>
          <w:rFonts w:ascii="Times New Roman" w:eastAsia="Times New Roman" w:hAnsi="Times New Roman"/>
          <w:b/>
          <w:bCs/>
          <w:sz w:val="24"/>
          <w:szCs w:val="24"/>
        </w:rPr>
        <w:t>Related Lectures</w:t>
      </w:r>
      <w:r w:rsidR="005F46A0">
        <w:rPr>
          <w:rFonts w:ascii="Times New Roman" w:eastAsia="Times New Roman" w:hAnsi="Times New Roman"/>
          <w:b/>
          <w:bCs/>
          <w:sz w:val="24"/>
          <w:szCs w:val="24"/>
        </w:rPr>
        <w:t>, and Classes</w:t>
      </w:r>
      <w:r w:rsidRPr="00F4689E">
        <w:rPr>
          <w:rFonts w:ascii="Times New Roman" w:eastAsia="Times New Roman" w:hAnsi="Times New Roman"/>
          <w:b/>
          <w:bCs/>
          <w:sz w:val="24"/>
          <w:szCs w:val="24"/>
        </w:rPr>
        <w:t>.</w:t>
      </w:r>
    </w:p>
    <w:p w14:paraId="4C9F1B6D" w14:textId="77777777" w:rsidR="005F46A0" w:rsidRDefault="00F4689E" w:rsidP="00862B4D">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5F46A0">
        <w:rPr>
          <w:rFonts w:ascii="Times New Roman" w:eastAsia="Times New Roman" w:hAnsi="Times New Roman"/>
          <w:sz w:val="24"/>
          <w:szCs w:val="24"/>
        </w:rPr>
        <w:t xml:space="preserve"> Definitions</w:t>
      </w:r>
    </w:p>
    <w:p w14:paraId="0EEBFE71" w14:textId="77777777" w:rsidR="005F46A0" w:rsidRDefault="005F46A0" w:rsidP="00862B4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a) Workshops are taught </w:t>
      </w:r>
      <w:r w:rsidRPr="005F46A0">
        <w:rPr>
          <w:rFonts w:ascii="Times New Roman" w:eastAsia="Times New Roman" w:hAnsi="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sz w:val="24"/>
          <w:szCs w:val="24"/>
        </w:rPr>
        <w:t xml:space="preserve"> </w:t>
      </w:r>
    </w:p>
    <w:p w14:paraId="0E8CE05D" w14:textId="77777777" w:rsidR="005F46A0" w:rsidRDefault="005F46A0" w:rsidP="005F46A0">
      <w:pPr>
        <w:spacing w:before="100" w:beforeAutospacing="1" w:after="100" w:afterAutospacing="1" w:line="240" w:lineRule="auto"/>
        <w:ind w:firstLine="720"/>
        <w:rPr>
          <w:rFonts w:ascii="Times New Roman" w:eastAsia="Times New Roman" w:hAnsi="Times New Roman"/>
          <w:sz w:val="24"/>
          <w:szCs w:val="24"/>
        </w:rPr>
      </w:pPr>
      <w:r w:rsidRPr="005F46A0">
        <w:rPr>
          <w:rFonts w:ascii="Times New Roman" w:eastAsia="Times New Roman" w:hAnsi="Times New Roman"/>
          <w:sz w:val="24"/>
          <w:szCs w:val="24"/>
        </w:rPr>
        <w:t>b</w:t>
      </w:r>
      <w:r>
        <w:rPr>
          <w:rFonts w:ascii="Times New Roman" w:eastAsia="Times New Roman" w:hAnsi="Times New Roman"/>
          <w:sz w:val="24"/>
          <w:szCs w:val="24"/>
        </w:rPr>
        <w:t>)</w:t>
      </w:r>
      <w:r w:rsidRPr="005F46A0">
        <w:rPr>
          <w:rFonts w:ascii="Times New Roman" w:eastAsia="Times New Roman" w:hAnsi="Times New Roman"/>
          <w:sz w:val="24"/>
          <w:szCs w:val="24"/>
        </w:rPr>
        <w:t xml:space="preserve"> Classes are taught by members of the guild. Typically, teaching fees may be required, but not transportation, lodging, or meals.</w:t>
      </w:r>
    </w:p>
    <w:p w14:paraId="4D8802D0" w14:textId="77777777" w:rsidR="005F46A0" w:rsidRPr="005F46A0" w:rsidRDefault="005F46A0" w:rsidP="005F46A0">
      <w:pPr>
        <w:spacing w:before="100" w:beforeAutospacing="1" w:after="100" w:afterAutospacing="1" w:line="240" w:lineRule="auto"/>
        <w:rPr>
          <w:rFonts w:ascii="Times New Roman" w:eastAsia="Times New Roman" w:hAnsi="Times New Roman"/>
          <w:sz w:val="24"/>
          <w:szCs w:val="24"/>
        </w:rPr>
      </w:pPr>
      <w:r w:rsidRPr="005F46A0">
        <w:rPr>
          <w:rFonts w:ascii="Times New Roman" w:eastAsia="Times New Roman" w:hAnsi="Times New Roman"/>
          <w:sz w:val="24"/>
          <w:szCs w:val="24"/>
        </w:rPr>
        <w:t xml:space="preserve">2.  Workshops  </w:t>
      </w:r>
    </w:p>
    <w:p w14:paraId="75E0B3C9" w14:textId="77777777" w:rsidR="005F46A0" w:rsidRPr="005F46A0" w:rsidRDefault="005F46A0" w:rsidP="005F46A0">
      <w:pPr>
        <w:spacing w:before="100" w:beforeAutospacing="1" w:after="100" w:afterAutospacing="1" w:line="240" w:lineRule="auto"/>
        <w:rPr>
          <w:rFonts w:ascii="Times New Roman" w:eastAsia="Times New Roman" w:hAnsi="Times New Roman"/>
          <w:sz w:val="24"/>
          <w:szCs w:val="24"/>
        </w:rPr>
      </w:pPr>
      <w:r w:rsidRPr="005F46A0">
        <w:rPr>
          <w:rFonts w:ascii="Times New Roman" w:eastAsia="Times New Roman" w:hAnsi="Times New Roman"/>
          <w:sz w:val="24"/>
          <w:szCs w:val="24"/>
        </w:rPr>
        <w:t xml:space="preserve">      a</w:t>
      </w:r>
      <w:r>
        <w:rPr>
          <w:rFonts w:ascii="Times New Roman" w:eastAsia="Times New Roman" w:hAnsi="Times New Roman"/>
          <w:sz w:val="24"/>
          <w:szCs w:val="24"/>
        </w:rPr>
        <w:t>)</w:t>
      </w:r>
      <w:r w:rsidRPr="005F46A0">
        <w:rPr>
          <w:rFonts w:ascii="Times New Roman" w:eastAsia="Times New Roman" w:hAnsi="Times New Roman"/>
          <w:sz w:val="24"/>
          <w:szCs w:val="24"/>
        </w:rPr>
        <w:t xml:space="preserve"> Income: All fees collected by the workshop will be credited against the workshop expenses.</w:t>
      </w:r>
    </w:p>
    <w:p w14:paraId="485E1823" w14:textId="77777777" w:rsidR="005F46A0" w:rsidRDefault="005F46A0" w:rsidP="005F46A0">
      <w:pPr>
        <w:spacing w:before="100" w:beforeAutospacing="1" w:after="100" w:afterAutospacing="1" w:line="240" w:lineRule="auto"/>
        <w:rPr>
          <w:rFonts w:ascii="Times New Roman" w:eastAsia="Times New Roman" w:hAnsi="Times New Roman"/>
          <w:sz w:val="24"/>
          <w:szCs w:val="24"/>
        </w:rPr>
      </w:pPr>
      <w:r w:rsidRPr="005F46A0">
        <w:rPr>
          <w:rFonts w:ascii="Times New Roman" w:eastAsia="Times New Roman" w:hAnsi="Times New Roman"/>
          <w:sz w:val="24"/>
          <w:szCs w:val="24"/>
        </w:rPr>
        <w:t xml:space="preserve">      b</w:t>
      </w:r>
      <w:r>
        <w:rPr>
          <w:rFonts w:ascii="Times New Roman" w:eastAsia="Times New Roman" w:hAnsi="Times New Roman"/>
          <w:sz w:val="24"/>
          <w:szCs w:val="24"/>
        </w:rPr>
        <w:t>)</w:t>
      </w:r>
      <w:r w:rsidRPr="005F46A0">
        <w:rPr>
          <w:rFonts w:ascii="Times New Roman" w:eastAsia="Times New Roman" w:hAnsi="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14:paraId="5CD0C2C4" w14:textId="77777777" w:rsidR="005F46A0" w:rsidRDefault="005F46A0" w:rsidP="00862B4D">
      <w:pPr>
        <w:spacing w:before="100" w:beforeAutospacing="1" w:after="100" w:afterAutospacing="1" w:line="240" w:lineRule="auto"/>
        <w:rPr>
          <w:rFonts w:ascii="Times New Roman" w:eastAsia="Times New Roman" w:hAnsi="Times New Roman"/>
          <w:sz w:val="24"/>
          <w:szCs w:val="24"/>
        </w:rPr>
      </w:pPr>
    </w:p>
    <w:p w14:paraId="4FCCC10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Table 1.</w:t>
      </w:r>
      <w:r w:rsidR="005F46A0">
        <w:rPr>
          <w:rFonts w:ascii="Times New Roman" w:eastAsia="Times New Roman" w:hAnsi="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0A5271" w14:paraId="68D939C1" w14:textId="77777777" w:rsidTr="000A5271">
        <w:tc>
          <w:tcPr>
            <w:tcW w:w="0" w:type="auto"/>
            <w:shd w:val="clear" w:color="auto" w:fill="D9D9D9"/>
            <w:vAlign w:val="center"/>
            <w:hideMark/>
          </w:tcPr>
          <w:p w14:paraId="7D17067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Expenses</w:t>
            </w:r>
          </w:p>
        </w:tc>
        <w:tc>
          <w:tcPr>
            <w:tcW w:w="0" w:type="auto"/>
            <w:shd w:val="clear" w:color="auto" w:fill="D9D9D9"/>
            <w:vAlign w:val="center"/>
            <w:hideMark/>
          </w:tcPr>
          <w:p w14:paraId="77609910" w14:textId="77777777" w:rsidR="00F4689E" w:rsidRPr="00F4689E" w:rsidRDefault="00F4689E" w:rsidP="00F4689E">
            <w:pPr>
              <w:spacing w:after="0"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Lecture</w:t>
            </w:r>
          </w:p>
        </w:tc>
        <w:tc>
          <w:tcPr>
            <w:tcW w:w="0" w:type="auto"/>
            <w:shd w:val="clear" w:color="auto" w:fill="D9D9D9"/>
            <w:vAlign w:val="center"/>
            <w:hideMark/>
          </w:tcPr>
          <w:p w14:paraId="4FDCE8B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Workshop</w:t>
            </w:r>
          </w:p>
        </w:tc>
      </w:tr>
      <w:tr w:rsidR="00F4689E" w:rsidRPr="000A5271" w14:paraId="3B2B39C7" w14:textId="77777777" w:rsidTr="00315C89">
        <w:tc>
          <w:tcPr>
            <w:tcW w:w="0" w:type="auto"/>
            <w:vAlign w:val="center"/>
            <w:hideMark/>
          </w:tcPr>
          <w:p w14:paraId="70898990"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Travel Expense (plane, parking, mileage reimbursement)</w:t>
            </w:r>
          </w:p>
        </w:tc>
        <w:tc>
          <w:tcPr>
            <w:tcW w:w="0" w:type="auto"/>
            <w:vAlign w:val="center"/>
            <w:hideMark/>
          </w:tcPr>
          <w:p w14:paraId="676F3B1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80%</w:t>
            </w:r>
          </w:p>
        </w:tc>
        <w:tc>
          <w:tcPr>
            <w:tcW w:w="0" w:type="auto"/>
            <w:vAlign w:val="center"/>
            <w:hideMark/>
          </w:tcPr>
          <w:p w14:paraId="313AE335"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20%</w:t>
            </w:r>
          </w:p>
        </w:tc>
      </w:tr>
      <w:tr w:rsidR="00F4689E" w:rsidRPr="000A5271" w14:paraId="057F8A56" w14:textId="77777777" w:rsidTr="00315C89">
        <w:tc>
          <w:tcPr>
            <w:tcW w:w="0" w:type="auto"/>
            <w:vAlign w:val="center"/>
            <w:hideMark/>
          </w:tcPr>
          <w:p w14:paraId="045452C0"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Baggage/ Shipping</w:t>
            </w:r>
          </w:p>
        </w:tc>
        <w:tc>
          <w:tcPr>
            <w:tcW w:w="0" w:type="auto"/>
            <w:vAlign w:val="center"/>
            <w:hideMark/>
          </w:tcPr>
          <w:p w14:paraId="31F73FD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80%</w:t>
            </w:r>
          </w:p>
        </w:tc>
        <w:tc>
          <w:tcPr>
            <w:tcW w:w="0" w:type="auto"/>
            <w:vAlign w:val="center"/>
            <w:hideMark/>
          </w:tcPr>
          <w:p w14:paraId="75597F8F"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20%</w:t>
            </w:r>
          </w:p>
        </w:tc>
      </w:tr>
      <w:tr w:rsidR="00F4689E" w:rsidRPr="000A5271" w14:paraId="7613F1F5" w14:textId="77777777" w:rsidTr="00315C89">
        <w:tc>
          <w:tcPr>
            <w:tcW w:w="0" w:type="auto"/>
            <w:vAlign w:val="center"/>
            <w:hideMark/>
          </w:tcPr>
          <w:p w14:paraId="08EAC29D"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Lecture Fee</w:t>
            </w:r>
          </w:p>
        </w:tc>
        <w:tc>
          <w:tcPr>
            <w:tcW w:w="0" w:type="auto"/>
            <w:vAlign w:val="center"/>
            <w:hideMark/>
          </w:tcPr>
          <w:p w14:paraId="3138AB7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100%</w:t>
            </w:r>
          </w:p>
        </w:tc>
        <w:tc>
          <w:tcPr>
            <w:tcW w:w="0" w:type="auto"/>
            <w:vAlign w:val="center"/>
            <w:hideMark/>
          </w:tcPr>
          <w:p w14:paraId="661606E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0</w:t>
            </w:r>
          </w:p>
        </w:tc>
      </w:tr>
      <w:tr w:rsidR="00F4689E" w:rsidRPr="000A5271" w14:paraId="7A90901B" w14:textId="77777777" w:rsidTr="00315C89">
        <w:tc>
          <w:tcPr>
            <w:tcW w:w="0" w:type="auto"/>
            <w:vAlign w:val="center"/>
            <w:hideMark/>
          </w:tcPr>
          <w:p w14:paraId="7636319F"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Workshop Fees</w:t>
            </w:r>
          </w:p>
        </w:tc>
        <w:tc>
          <w:tcPr>
            <w:tcW w:w="0" w:type="auto"/>
            <w:vAlign w:val="center"/>
            <w:hideMark/>
          </w:tcPr>
          <w:p w14:paraId="181A971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0</w:t>
            </w:r>
          </w:p>
        </w:tc>
        <w:tc>
          <w:tcPr>
            <w:tcW w:w="0" w:type="auto"/>
            <w:vAlign w:val="center"/>
            <w:hideMark/>
          </w:tcPr>
          <w:p w14:paraId="4F22868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100%</w:t>
            </w:r>
          </w:p>
        </w:tc>
      </w:tr>
      <w:tr w:rsidR="00F4689E" w:rsidRPr="000A5271" w14:paraId="5D8208C6" w14:textId="77777777" w:rsidTr="00315C89">
        <w:tc>
          <w:tcPr>
            <w:tcW w:w="0" w:type="auto"/>
            <w:vAlign w:val="center"/>
            <w:hideMark/>
          </w:tcPr>
          <w:p w14:paraId="16F5678D"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Kits</w:t>
            </w:r>
          </w:p>
        </w:tc>
        <w:tc>
          <w:tcPr>
            <w:tcW w:w="0" w:type="auto"/>
            <w:vAlign w:val="center"/>
            <w:hideMark/>
          </w:tcPr>
          <w:p w14:paraId="5F925CE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0</w:t>
            </w:r>
          </w:p>
        </w:tc>
        <w:tc>
          <w:tcPr>
            <w:tcW w:w="0" w:type="auto"/>
            <w:vAlign w:val="center"/>
            <w:hideMark/>
          </w:tcPr>
          <w:p w14:paraId="0D03954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100%</w:t>
            </w:r>
          </w:p>
        </w:tc>
      </w:tr>
      <w:tr w:rsidR="00F4689E" w:rsidRPr="000A5271" w14:paraId="12786CF8" w14:textId="77777777" w:rsidTr="00315C89">
        <w:tc>
          <w:tcPr>
            <w:tcW w:w="0" w:type="auto"/>
            <w:vAlign w:val="center"/>
            <w:hideMark/>
          </w:tcPr>
          <w:p w14:paraId="6097812C"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Hotel</w:t>
            </w:r>
          </w:p>
        </w:tc>
        <w:tc>
          <w:tcPr>
            <w:tcW w:w="0" w:type="auto"/>
            <w:vAlign w:val="center"/>
            <w:hideMark/>
          </w:tcPr>
          <w:p w14:paraId="2F436EBF"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100% Night of lecture and any before</w:t>
            </w:r>
          </w:p>
        </w:tc>
        <w:tc>
          <w:tcPr>
            <w:tcW w:w="0" w:type="auto"/>
            <w:vAlign w:val="center"/>
            <w:hideMark/>
          </w:tcPr>
          <w:p w14:paraId="48FC4F3B"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100% Nights of workshops and any other after conclusion</w:t>
            </w:r>
          </w:p>
        </w:tc>
      </w:tr>
      <w:tr w:rsidR="00F4689E" w:rsidRPr="000A5271" w14:paraId="6197ECA6" w14:textId="77777777" w:rsidTr="00315C89">
        <w:tc>
          <w:tcPr>
            <w:tcW w:w="0" w:type="auto"/>
            <w:vAlign w:val="center"/>
            <w:hideMark/>
          </w:tcPr>
          <w:p w14:paraId="30F9141A"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Meals</w:t>
            </w:r>
          </w:p>
        </w:tc>
        <w:tc>
          <w:tcPr>
            <w:tcW w:w="0" w:type="auto"/>
            <w:vAlign w:val="center"/>
            <w:hideMark/>
          </w:tcPr>
          <w:p w14:paraId="5E84F12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All up to and including night of lecture</w:t>
            </w:r>
          </w:p>
        </w:tc>
        <w:tc>
          <w:tcPr>
            <w:tcW w:w="0" w:type="auto"/>
            <w:vAlign w:val="center"/>
            <w:hideMark/>
          </w:tcPr>
          <w:p w14:paraId="2D24387D"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All days of workshops and beyond</w:t>
            </w:r>
          </w:p>
        </w:tc>
      </w:tr>
      <w:tr w:rsidR="00F4689E" w:rsidRPr="000A5271" w14:paraId="00CB0500" w14:textId="77777777" w:rsidTr="00315C89">
        <w:tc>
          <w:tcPr>
            <w:tcW w:w="0" w:type="auto"/>
            <w:vAlign w:val="center"/>
            <w:hideMark/>
          </w:tcPr>
          <w:p w14:paraId="1C5E82F5"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Rental of classroom</w:t>
            </w:r>
          </w:p>
        </w:tc>
        <w:tc>
          <w:tcPr>
            <w:tcW w:w="0" w:type="auto"/>
            <w:vAlign w:val="center"/>
            <w:hideMark/>
          </w:tcPr>
          <w:p w14:paraId="70D2C4FF"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0</w:t>
            </w:r>
          </w:p>
        </w:tc>
        <w:tc>
          <w:tcPr>
            <w:tcW w:w="0" w:type="auto"/>
            <w:vAlign w:val="center"/>
            <w:hideMark/>
          </w:tcPr>
          <w:p w14:paraId="60DC5C3A"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100%</w:t>
            </w:r>
          </w:p>
        </w:tc>
      </w:tr>
    </w:tbl>
    <w:p w14:paraId="078B8202" w14:textId="77777777" w:rsidR="00862B4D" w:rsidRDefault="00F4689E" w:rsidP="00862B4D">
      <w:r w:rsidRPr="00F4689E">
        <w:rPr>
          <w:rFonts w:ascii="Times New Roman" w:eastAsia="Times New Roman" w:hAnsi="Times New Roman"/>
          <w:b/>
          <w:bCs/>
          <w:sz w:val="24"/>
          <w:szCs w:val="24"/>
        </w:rPr>
        <w:t> </w:t>
      </w:r>
    </w:p>
    <w:p w14:paraId="0E073244" w14:textId="77777777" w:rsidR="005F46A0" w:rsidRDefault="005F46A0" w:rsidP="005F46A0">
      <w:r>
        <w:t>3. Classes</w:t>
      </w:r>
    </w:p>
    <w:p w14:paraId="452007C6" w14:textId="77777777" w:rsidR="005F46A0" w:rsidRDefault="005F46A0" w:rsidP="005F46A0">
      <w:r>
        <w:t xml:space="preserve">      a)  Income: All fees that are collected for the class will be credited against the workshop expenses.</w:t>
      </w:r>
    </w:p>
    <w:p w14:paraId="78D70770" w14:textId="77777777" w:rsidR="00862B4D" w:rsidRDefault="005F46A0" w:rsidP="005F46A0">
      <w:r>
        <w:t xml:space="preserve">      b)  Expense:  Expenses such as teachers’ fees and rental of classrooms shall be calculated as a debit against the class income.</w:t>
      </w:r>
    </w:p>
    <w:p w14:paraId="6C454760" w14:textId="77777777" w:rsidR="005F46A0" w:rsidRDefault="005F46A0" w:rsidP="005F46A0"/>
    <w:p w14:paraId="38D01919" w14:textId="77777777" w:rsidR="00862B4D" w:rsidRPr="00862B4D" w:rsidRDefault="00784F5D" w:rsidP="00784F5D">
      <w:pPr>
        <w:tabs>
          <w:tab w:val="left" w:pos="540"/>
        </w:tabs>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F. </w:t>
      </w:r>
      <w:r w:rsidR="00862B4D" w:rsidRPr="00862B4D">
        <w:rPr>
          <w:rFonts w:ascii="Times New Roman" w:hAnsi="Times New Roman"/>
          <w:b/>
          <w:sz w:val="24"/>
          <w:szCs w:val="24"/>
          <w:u w:val="single"/>
        </w:rPr>
        <w:t>Special Compensation</w:t>
      </w:r>
      <w:r>
        <w:rPr>
          <w:rFonts w:ascii="Times New Roman" w:hAnsi="Times New Roman"/>
          <w:b/>
          <w:sz w:val="24"/>
          <w:szCs w:val="24"/>
        </w:rPr>
        <w:t xml:space="preserve"> </w:t>
      </w:r>
    </w:p>
    <w:p w14:paraId="225FAB3A" w14:textId="77777777" w:rsidR="00862B4D" w:rsidRPr="00862B4D" w:rsidRDefault="00862B4D" w:rsidP="00784F5D">
      <w:pPr>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 xml:space="preserve">1. The tasks of certain committees are such that the members may incur expenses above and beyond that ordinarily incurred by volunteering for these committees.  </w:t>
      </w:r>
    </w:p>
    <w:p w14:paraId="4B388D10" w14:textId="77777777" w:rsidR="00862B4D" w:rsidRPr="00862B4D" w:rsidRDefault="00862B4D" w:rsidP="00862B4D">
      <w:pPr>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14:paraId="5388731B" w14:textId="77777777" w:rsidR="00862B4D" w:rsidRPr="00862B4D" w:rsidRDefault="00862B4D" w:rsidP="00862B4D">
      <w:pPr>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3. When calculating the budget for a category, all such reimbursements shall be charged back to the expenses for the particular category.</w:t>
      </w:r>
    </w:p>
    <w:p w14:paraId="34B4B9E9" w14:textId="77777777"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 xml:space="preserve">4. Workshop Committee expenses for a guest teacher may include providing transportation and dining companionship.  </w:t>
      </w:r>
    </w:p>
    <w:p w14:paraId="144CF717" w14:textId="77777777"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sz w:val="24"/>
          <w:szCs w:val="24"/>
        </w:rPr>
      </w:pPr>
      <w:r w:rsidRPr="00862B4D">
        <w:rPr>
          <w:rFonts w:ascii="Times New Roman" w:hAnsi="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14:paraId="67AFDFDB" w14:textId="77777777"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sz w:val="24"/>
          <w:szCs w:val="24"/>
        </w:rPr>
      </w:pPr>
      <w:r w:rsidRPr="00862B4D">
        <w:rPr>
          <w:rFonts w:ascii="Times New Roman" w:hAnsi="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14:paraId="612BBEBB"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14:paraId="6640F488"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sz w:val="24"/>
          <w:szCs w:val="24"/>
        </w:rPr>
      </w:pPr>
      <w:r w:rsidRPr="00862B4D">
        <w:rPr>
          <w:rFonts w:ascii="Times New Roman" w:hAnsi="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14:paraId="64F1F51F" w14:textId="77777777" w:rsidR="006717EF" w:rsidRDefault="006717EF">
      <w:pPr>
        <w:rPr>
          <w:rFonts w:cs="Arial"/>
          <w:b/>
        </w:rPr>
      </w:pPr>
      <w:r>
        <w:rPr>
          <w:rFonts w:cs="Arial"/>
          <w:b/>
        </w:rPr>
        <w:br w:type="page"/>
      </w:r>
    </w:p>
    <w:p w14:paraId="31559FCC" w14:textId="77777777"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14:paraId="3CE0206A" w14:textId="77777777"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0A5271" w14:paraId="08539604" w14:textId="77777777">
        <w:tc>
          <w:tcPr>
            <w:tcW w:w="5218" w:type="dxa"/>
            <w:shd w:val="pct10" w:color="auto" w:fill="FFFFFF"/>
          </w:tcPr>
          <w:p w14:paraId="7D484B09"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Travel</w:t>
            </w:r>
          </w:p>
        </w:tc>
        <w:tc>
          <w:tcPr>
            <w:tcW w:w="1324" w:type="dxa"/>
            <w:shd w:val="pct10" w:color="auto" w:fill="FFFFFF"/>
          </w:tcPr>
          <w:p w14:paraId="597391E0"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Mileage</w:t>
            </w:r>
          </w:p>
        </w:tc>
        <w:tc>
          <w:tcPr>
            <w:tcW w:w="1779" w:type="dxa"/>
            <w:shd w:val="pct10" w:color="auto" w:fill="FFFFFF"/>
          </w:tcPr>
          <w:p w14:paraId="41B03716"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Basis</w:t>
            </w:r>
          </w:p>
        </w:tc>
        <w:tc>
          <w:tcPr>
            <w:tcW w:w="1436" w:type="dxa"/>
            <w:shd w:val="pct10" w:color="auto" w:fill="FFFFFF"/>
          </w:tcPr>
          <w:p w14:paraId="203E125F"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Date</w:t>
            </w:r>
          </w:p>
        </w:tc>
      </w:tr>
      <w:tr w:rsidR="00862B4D" w:rsidRPr="000A5271" w14:paraId="4C956F50" w14:textId="77777777">
        <w:tc>
          <w:tcPr>
            <w:tcW w:w="5218" w:type="dxa"/>
            <w:shd w:val="clear" w:color="auto" w:fill="auto"/>
          </w:tcPr>
          <w:p w14:paraId="09AEC038"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arrives at airport, guild member leaves from home to pick up teacher; distance calculated from Temple Israel (2215 Mahan Dr) to Tallahassee International Airport</w:t>
            </w:r>
          </w:p>
        </w:tc>
        <w:tc>
          <w:tcPr>
            <w:tcW w:w="1324" w:type="dxa"/>
            <w:shd w:val="clear" w:color="auto" w:fill="auto"/>
          </w:tcPr>
          <w:p w14:paraId="1010D0A1" w14:textId="77777777" w:rsidR="00862B4D" w:rsidRPr="000A5271" w:rsidRDefault="00862B4D" w:rsidP="006717EF">
            <w:pPr>
              <w:tabs>
                <w:tab w:val="left" w:pos="954"/>
                <w:tab w:val="left" w:pos="1620"/>
                <w:tab w:val="left" w:pos="2160"/>
              </w:tabs>
              <w:spacing w:after="0" w:line="240" w:lineRule="auto"/>
              <w:ind w:left="33" w:hanging="33"/>
              <w:rPr>
                <w:rFonts w:cs="Arial"/>
              </w:rPr>
            </w:pPr>
            <w:r w:rsidRPr="000A5271">
              <w:rPr>
                <w:rFonts w:cs="Arial"/>
              </w:rPr>
              <w:t>9.3 miles</w:t>
            </w:r>
          </w:p>
        </w:tc>
        <w:tc>
          <w:tcPr>
            <w:tcW w:w="1779" w:type="dxa"/>
            <w:shd w:val="clear" w:color="auto" w:fill="auto"/>
          </w:tcPr>
          <w:p w14:paraId="70207160"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27AA5541"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 xml:space="preserve">Thursday, </w:t>
            </w:r>
            <w:proofErr w:type="spellStart"/>
            <w:r w:rsidRPr="000A5271">
              <w:rPr>
                <w:rFonts w:cs="Arial"/>
              </w:rPr>
              <w:t>Septober</w:t>
            </w:r>
            <w:proofErr w:type="spellEnd"/>
            <w:r w:rsidRPr="000A5271">
              <w:rPr>
                <w:rFonts w:cs="Arial"/>
              </w:rPr>
              <w:t xml:space="preserve"> 32nd, 1983</w:t>
            </w:r>
          </w:p>
        </w:tc>
      </w:tr>
      <w:tr w:rsidR="00862B4D" w:rsidRPr="000A5271" w14:paraId="5A4DC5CF" w14:textId="77777777">
        <w:tc>
          <w:tcPr>
            <w:tcW w:w="5218" w:type="dxa"/>
            <w:shd w:val="clear" w:color="auto" w:fill="auto"/>
          </w:tcPr>
          <w:p w14:paraId="1BDC1B98"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to Hampton Inn hotel (2979 Apalachee Pkwy) from Airport</w:t>
            </w:r>
          </w:p>
        </w:tc>
        <w:tc>
          <w:tcPr>
            <w:tcW w:w="1324" w:type="dxa"/>
            <w:shd w:val="clear" w:color="auto" w:fill="auto"/>
          </w:tcPr>
          <w:p w14:paraId="661B4D4A"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9.4 miles</w:t>
            </w:r>
          </w:p>
        </w:tc>
        <w:tc>
          <w:tcPr>
            <w:tcW w:w="1779" w:type="dxa"/>
            <w:shd w:val="clear" w:color="auto" w:fill="auto"/>
          </w:tcPr>
          <w:p w14:paraId="4070FD21"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49ABAE62"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Thursday</w:t>
            </w:r>
          </w:p>
        </w:tc>
      </w:tr>
      <w:tr w:rsidR="00862B4D" w:rsidRPr="000A5271" w14:paraId="463C3772" w14:textId="77777777">
        <w:tc>
          <w:tcPr>
            <w:tcW w:w="5218" w:type="dxa"/>
            <w:shd w:val="clear" w:color="auto" w:fill="auto"/>
          </w:tcPr>
          <w:p w14:paraId="74AA78BA"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to Dinner at “Panera Bread” (101 N Blair Stone Rd) from hotel</w:t>
            </w:r>
          </w:p>
        </w:tc>
        <w:tc>
          <w:tcPr>
            <w:tcW w:w="1324" w:type="dxa"/>
            <w:shd w:val="clear" w:color="auto" w:fill="auto"/>
          </w:tcPr>
          <w:p w14:paraId="4AE6724D"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2.6 miles</w:t>
            </w:r>
          </w:p>
        </w:tc>
        <w:tc>
          <w:tcPr>
            <w:tcW w:w="1779" w:type="dxa"/>
            <w:shd w:val="clear" w:color="auto" w:fill="auto"/>
          </w:tcPr>
          <w:p w14:paraId="05BBE232"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13E15310"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Thursday</w:t>
            </w:r>
          </w:p>
        </w:tc>
      </w:tr>
      <w:tr w:rsidR="00862B4D" w:rsidRPr="000A5271" w14:paraId="3F82FA8E" w14:textId="77777777">
        <w:tc>
          <w:tcPr>
            <w:tcW w:w="5218" w:type="dxa"/>
            <w:shd w:val="clear" w:color="auto" w:fill="auto"/>
          </w:tcPr>
          <w:p w14:paraId="0F27F7D2"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to Guild Meeting for Lecture.</w:t>
            </w:r>
          </w:p>
        </w:tc>
        <w:tc>
          <w:tcPr>
            <w:tcW w:w="1324" w:type="dxa"/>
            <w:shd w:val="clear" w:color="auto" w:fill="auto"/>
          </w:tcPr>
          <w:p w14:paraId="0B5AD9E1"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1.2 miles</w:t>
            </w:r>
          </w:p>
        </w:tc>
        <w:tc>
          <w:tcPr>
            <w:tcW w:w="1779" w:type="dxa"/>
            <w:shd w:val="clear" w:color="auto" w:fill="auto"/>
          </w:tcPr>
          <w:p w14:paraId="3765551F"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457F4B92"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Thursday</w:t>
            </w:r>
          </w:p>
        </w:tc>
      </w:tr>
      <w:tr w:rsidR="00862B4D" w:rsidRPr="000A5271" w14:paraId="5CA4E076" w14:textId="77777777">
        <w:tc>
          <w:tcPr>
            <w:tcW w:w="5218" w:type="dxa"/>
            <w:shd w:val="clear" w:color="auto" w:fill="auto"/>
          </w:tcPr>
          <w:p w14:paraId="1ED2DD40"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back to hotel for night</w:t>
            </w:r>
          </w:p>
        </w:tc>
        <w:tc>
          <w:tcPr>
            <w:tcW w:w="1324" w:type="dxa"/>
            <w:shd w:val="clear" w:color="auto" w:fill="auto"/>
          </w:tcPr>
          <w:p w14:paraId="1A7E948D"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3.3 miles</w:t>
            </w:r>
          </w:p>
        </w:tc>
        <w:tc>
          <w:tcPr>
            <w:tcW w:w="1779" w:type="dxa"/>
            <w:shd w:val="clear" w:color="auto" w:fill="auto"/>
          </w:tcPr>
          <w:p w14:paraId="0515B6D3"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2D1368B6"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Thursday</w:t>
            </w:r>
          </w:p>
        </w:tc>
      </w:tr>
      <w:tr w:rsidR="00862B4D" w:rsidRPr="000A5271" w14:paraId="51F27C2D" w14:textId="77777777">
        <w:tc>
          <w:tcPr>
            <w:tcW w:w="5218" w:type="dxa"/>
            <w:shd w:val="clear" w:color="auto" w:fill="auto"/>
          </w:tcPr>
          <w:p w14:paraId="3C44009C"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Guild member goes home; destination considered to be Guild meeting location (2215 Mahan Dr.)</w:t>
            </w:r>
          </w:p>
        </w:tc>
        <w:tc>
          <w:tcPr>
            <w:tcW w:w="1324" w:type="dxa"/>
            <w:shd w:val="clear" w:color="auto" w:fill="auto"/>
          </w:tcPr>
          <w:p w14:paraId="17D8302C"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3.3 miles</w:t>
            </w:r>
          </w:p>
        </w:tc>
        <w:tc>
          <w:tcPr>
            <w:tcW w:w="1779" w:type="dxa"/>
            <w:shd w:val="clear" w:color="auto" w:fill="auto"/>
          </w:tcPr>
          <w:p w14:paraId="5BBCD71B"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76951FD1"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Thursday</w:t>
            </w:r>
          </w:p>
        </w:tc>
      </w:tr>
      <w:tr w:rsidR="00862B4D" w:rsidRPr="000A5271" w14:paraId="7E1EE772" w14:textId="77777777">
        <w:tc>
          <w:tcPr>
            <w:tcW w:w="5218" w:type="dxa"/>
            <w:shd w:val="clear" w:color="auto" w:fill="auto"/>
          </w:tcPr>
          <w:p w14:paraId="5E92AFE0"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14:paraId="3C7202EF"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9.2 miles</w:t>
            </w:r>
          </w:p>
        </w:tc>
        <w:tc>
          <w:tcPr>
            <w:tcW w:w="1779" w:type="dxa"/>
            <w:shd w:val="clear" w:color="auto" w:fill="auto"/>
          </w:tcPr>
          <w:p w14:paraId="7CE76D80"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5560D02B"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 xml:space="preserve">Friday, </w:t>
            </w:r>
            <w:proofErr w:type="spellStart"/>
            <w:r w:rsidRPr="000A5271">
              <w:rPr>
                <w:rFonts w:cs="Arial"/>
              </w:rPr>
              <w:t>Septober</w:t>
            </w:r>
            <w:proofErr w:type="spellEnd"/>
            <w:r w:rsidRPr="000A5271">
              <w:rPr>
                <w:rFonts w:cs="Arial"/>
              </w:rPr>
              <w:t xml:space="preserve"> 32nd, 1983</w:t>
            </w:r>
          </w:p>
        </w:tc>
      </w:tr>
      <w:tr w:rsidR="00862B4D" w:rsidRPr="000A5271" w14:paraId="3340B2FB" w14:textId="77777777">
        <w:tc>
          <w:tcPr>
            <w:tcW w:w="5218" w:type="dxa"/>
            <w:shd w:val="clear" w:color="auto" w:fill="auto"/>
          </w:tcPr>
          <w:p w14:paraId="02A1FADA"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back to hotel. Teacher is not going out that night</w:t>
            </w:r>
          </w:p>
        </w:tc>
        <w:tc>
          <w:tcPr>
            <w:tcW w:w="1324" w:type="dxa"/>
            <w:shd w:val="clear" w:color="auto" w:fill="auto"/>
          </w:tcPr>
          <w:p w14:paraId="1B21292E"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9.5 miles</w:t>
            </w:r>
          </w:p>
        </w:tc>
        <w:tc>
          <w:tcPr>
            <w:tcW w:w="1779" w:type="dxa"/>
            <w:shd w:val="clear" w:color="auto" w:fill="auto"/>
          </w:tcPr>
          <w:p w14:paraId="62359517"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 xml:space="preserve">Calculated * </w:t>
            </w:r>
          </w:p>
        </w:tc>
        <w:tc>
          <w:tcPr>
            <w:tcW w:w="1436" w:type="dxa"/>
          </w:tcPr>
          <w:p w14:paraId="3CA579DC"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Friday</w:t>
            </w:r>
          </w:p>
        </w:tc>
      </w:tr>
      <w:tr w:rsidR="00862B4D" w:rsidRPr="000A5271" w14:paraId="54602C3C" w14:textId="77777777">
        <w:tc>
          <w:tcPr>
            <w:tcW w:w="5218" w:type="dxa"/>
            <w:shd w:val="clear" w:color="auto" w:fill="auto"/>
          </w:tcPr>
          <w:p w14:paraId="541F1AA7"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picked up from hotel (distance calculated from Temple Israel (2215 Mahan Dr.) to hotel), swing by Michael’s Craft Store to pick up a necessary item, then go to Workshop location at Chairs Community Center (</w:t>
            </w:r>
            <w:r w:rsidRPr="000A5271">
              <w:rPr>
                <w:rStyle w:val="xbe"/>
              </w:rPr>
              <w:t>4768 Chaires Cross Rd)</w:t>
            </w:r>
          </w:p>
        </w:tc>
        <w:tc>
          <w:tcPr>
            <w:tcW w:w="1324" w:type="dxa"/>
            <w:shd w:val="clear" w:color="auto" w:fill="auto"/>
          </w:tcPr>
          <w:p w14:paraId="484E5FD8"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12.5 miles</w:t>
            </w:r>
          </w:p>
        </w:tc>
        <w:tc>
          <w:tcPr>
            <w:tcW w:w="1779" w:type="dxa"/>
            <w:shd w:val="clear" w:color="auto" w:fill="auto"/>
          </w:tcPr>
          <w:p w14:paraId="01BFBFE2" w14:textId="77777777" w:rsidR="00862B4D" w:rsidRPr="000A5271" w:rsidRDefault="00862B4D" w:rsidP="006717EF">
            <w:pPr>
              <w:tabs>
                <w:tab w:val="left" w:pos="1080"/>
                <w:tab w:val="left" w:pos="1620"/>
                <w:tab w:val="left" w:pos="2160"/>
              </w:tabs>
              <w:spacing w:after="0" w:line="240" w:lineRule="auto"/>
              <w:ind w:left="1" w:firstLine="27"/>
              <w:rPr>
                <w:rFonts w:cs="Arial"/>
              </w:rPr>
            </w:pPr>
            <w:r w:rsidRPr="000A5271">
              <w:rPr>
                <w:rFonts w:cs="Arial"/>
              </w:rPr>
              <w:t xml:space="preserve">Personal log** </w:t>
            </w:r>
          </w:p>
        </w:tc>
        <w:tc>
          <w:tcPr>
            <w:tcW w:w="1436" w:type="dxa"/>
          </w:tcPr>
          <w:p w14:paraId="3430EF7C"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 xml:space="preserve">Saturday, </w:t>
            </w:r>
            <w:proofErr w:type="spellStart"/>
            <w:r w:rsidRPr="000A5271">
              <w:rPr>
                <w:rFonts w:cs="Arial"/>
              </w:rPr>
              <w:t>Septober</w:t>
            </w:r>
            <w:proofErr w:type="spellEnd"/>
            <w:r w:rsidRPr="000A5271">
              <w:rPr>
                <w:rFonts w:cs="Arial"/>
              </w:rPr>
              <w:t xml:space="preserve"> 33rd, 1983</w:t>
            </w:r>
          </w:p>
        </w:tc>
      </w:tr>
      <w:tr w:rsidR="00862B4D" w:rsidRPr="000A5271" w14:paraId="4D96667A" w14:textId="77777777">
        <w:tc>
          <w:tcPr>
            <w:tcW w:w="5218" w:type="dxa"/>
            <w:shd w:val="clear" w:color="auto" w:fill="auto"/>
          </w:tcPr>
          <w:p w14:paraId="088DCF85"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from workshop back to hotel (2979 Apalachee Pkwy)</w:t>
            </w:r>
          </w:p>
        </w:tc>
        <w:tc>
          <w:tcPr>
            <w:tcW w:w="1324" w:type="dxa"/>
            <w:shd w:val="clear" w:color="auto" w:fill="auto"/>
          </w:tcPr>
          <w:p w14:paraId="435ECD00"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8.2 miles</w:t>
            </w:r>
          </w:p>
        </w:tc>
        <w:tc>
          <w:tcPr>
            <w:tcW w:w="1779" w:type="dxa"/>
            <w:shd w:val="clear" w:color="auto" w:fill="auto"/>
          </w:tcPr>
          <w:p w14:paraId="26EB4EDF"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2C3D7AA2"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Saturday</w:t>
            </w:r>
          </w:p>
        </w:tc>
      </w:tr>
      <w:tr w:rsidR="00862B4D" w:rsidRPr="000A5271" w14:paraId="7A0F851D" w14:textId="77777777">
        <w:tc>
          <w:tcPr>
            <w:tcW w:w="5218" w:type="dxa"/>
            <w:shd w:val="clear" w:color="auto" w:fill="auto"/>
          </w:tcPr>
          <w:p w14:paraId="1DE6370E"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from hotel for an “open-Guild” dinner at Olive Garden Restaurant (1103 N. Apalachee Parkway)</w:t>
            </w:r>
          </w:p>
        </w:tc>
        <w:tc>
          <w:tcPr>
            <w:tcW w:w="1324" w:type="dxa"/>
            <w:shd w:val="clear" w:color="auto" w:fill="auto"/>
          </w:tcPr>
          <w:p w14:paraId="23DADAAC"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4 miles</w:t>
            </w:r>
          </w:p>
        </w:tc>
        <w:tc>
          <w:tcPr>
            <w:tcW w:w="1779" w:type="dxa"/>
            <w:shd w:val="clear" w:color="auto" w:fill="auto"/>
          </w:tcPr>
          <w:p w14:paraId="1E03B002"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0E84070F"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Saturday</w:t>
            </w:r>
          </w:p>
        </w:tc>
      </w:tr>
      <w:tr w:rsidR="00862B4D" w:rsidRPr="000A5271" w14:paraId="2F354CEA" w14:textId="77777777">
        <w:trPr>
          <w:trHeight w:val="521"/>
        </w:trPr>
        <w:tc>
          <w:tcPr>
            <w:tcW w:w="5218" w:type="dxa"/>
            <w:shd w:val="clear" w:color="auto" w:fill="auto"/>
          </w:tcPr>
          <w:p w14:paraId="4072B25B"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 xml:space="preserve">Teacher will be hosted for the night in Guild member’s home; destination considered to be Guild meeting location (2215 Mahan Dr.) </w:t>
            </w:r>
          </w:p>
        </w:tc>
        <w:tc>
          <w:tcPr>
            <w:tcW w:w="1324" w:type="dxa"/>
            <w:shd w:val="clear" w:color="auto" w:fill="auto"/>
          </w:tcPr>
          <w:p w14:paraId="0B311A9D"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2.3 miles</w:t>
            </w:r>
          </w:p>
        </w:tc>
        <w:tc>
          <w:tcPr>
            <w:tcW w:w="1779" w:type="dxa"/>
            <w:shd w:val="clear" w:color="auto" w:fill="auto"/>
          </w:tcPr>
          <w:p w14:paraId="75D6AC6F"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47A20F64"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Saturday</w:t>
            </w:r>
          </w:p>
        </w:tc>
      </w:tr>
      <w:tr w:rsidR="00862B4D" w:rsidRPr="000A5271" w14:paraId="7D9F5722" w14:textId="77777777">
        <w:trPr>
          <w:trHeight w:val="521"/>
        </w:trPr>
        <w:tc>
          <w:tcPr>
            <w:tcW w:w="5218" w:type="dxa"/>
            <w:shd w:val="clear" w:color="auto" w:fill="auto"/>
          </w:tcPr>
          <w:p w14:paraId="2AD481D4"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Teacher taken from Guild member’s home to airport; origination considered to be Guild meeting location (2215 Mahan Dr.)</w:t>
            </w:r>
          </w:p>
        </w:tc>
        <w:tc>
          <w:tcPr>
            <w:tcW w:w="1324" w:type="dxa"/>
            <w:shd w:val="clear" w:color="auto" w:fill="auto"/>
          </w:tcPr>
          <w:p w14:paraId="35856D2B"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9.3 miles</w:t>
            </w:r>
          </w:p>
        </w:tc>
        <w:tc>
          <w:tcPr>
            <w:tcW w:w="1779" w:type="dxa"/>
            <w:shd w:val="clear" w:color="auto" w:fill="auto"/>
          </w:tcPr>
          <w:p w14:paraId="5AB9EB94"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Pr>
          <w:p w14:paraId="298F6841"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 xml:space="preserve">Sunday </w:t>
            </w:r>
            <w:proofErr w:type="spellStart"/>
            <w:r w:rsidRPr="000A5271">
              <w:rPr>
                <w:rFonts w:cs="Arial"/>
              </w:rPr>
              <w:t>Septober</w:t>
            </w:r>
            <w:proofErr w:type="spellEnd"/>
            <w:r w:rsidRPr="000A5271">
              <w:rPr>
                <w:rFonts w:cs="Arial"/>
              </w:rPr>
              <w:t xml:space="preserve"> 34th, 1983</w:t>
            </w:r>
          </w:p>
        </w:tc>
      </w:tr>
      <w:tr w:rsidR="00862B4D" w:rsidRPr="000A5271" w14:paraId="27CDD10F" w14:textId="77777777">
        <w:trPr>
          <w:trHeight w:val="521"/>
        </w:trPr>
        <w:tc>
          <w:tcPr>
            <w:tcW w:w="5218" w:type="dxa"/>
            <w:shd w:val="clear" w:color="auto" w:fill="auto"/>
          </w:tcPr>
          <w:p w14:paraId="64DEA52A"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Guild member returns home; destination considered to be Guild meeting location (2215 Mahan Dr.)</w:t>
            </w:r>
          </w:p>
        </w:tc>
        <w:tc>
          <w:tcPr>
            <w:tcW w:w="1324" w:type="dxa"/>
            <w:shd w:val="clear" w:color="auto" w:fill="auto"/>
          </w:tcPr>
          <w:p w14:paraId="4C73392A"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9.3 miles</w:t>
            </w:r>
          </w:p>
        </w:tc>
        <w:tc>
          <w:tcPr>
            <w:tcW w:w="1779" w:type="dxa"/>
            <w:shd w:val="clear" w:color="auto" w:fill="auto"/>
          </w:tcPr>
          <w:p w14:paraId="7B64D23A"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Calculated *</w:t>
            </w:r>
          </w:p>
        </w:tc>
        <w:tc>
          <w:tcPr>
            <w:tcW w:w="1436" w:type="dxa"/>
            <w:tcBorders>
              <w:bottom w:val="single" w:sz="4" w:space="0" w:color="auto"/>
            </w:tcBorders>
          </w:tcPr>
          <w:p w14:paraId="65E1F055"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Sunday</w:t>
            </w:r>
          </w:p>
        </w:tc>
      </w:tr>
      <w:tr w:rsidR="00862B4D" w:rsidRPr="000A5271" w14:paraId="77288587" w14:textId="77777777">
        <w:trPr>
          <w:trHeight w:val="521"/>
        </w:trPr>
        <w:tc>
          <w:tcPr>
            <w:tcW w:w="5218" w:type="dxa"/>
            <w:vMerge w:val="restart"/>
            <w:shd w:val="clear" w:color="auto" w:fill="auto"/>
          </w:tcPr>
          <w:p w14:paraId="1DDA00AC" w14:textId="77777777" w:rsidR="00862B4D" w:rsidRPr="000A5271" w:rsidRDefault="00862B4D" w:rsidP="006717EF">
            <w:pPr>
              <w:tabs>
                <w:tab w:val="left" w:pos="1080"/>
                <w:tab w:val="left" w:pos="1620"/>
                <w:tab w:val="left" w:pos="2160"/>
              </w:tabs>
              <w:spacing w:after="0" w:line="240" w:lineRule="auto"/>
              <w:ind w:left="162"/>
              <w:rPr>
                <w:rFonts w:cs="Arial"/>
              </w:rPr>
            </w:pPr>
          </w:p>
          <w:p w14:paraId="4F588041" w14:textId="77777777" w:rsidR="00862B4D" w:rsidRPr="000A5271" w:rsidRDefault="00862B4D" w:rsidP="006717EF">
            <w:pPr>
              <w:tabs>
                <w:tab w:val="left" w:pos="1080"/>
                <w:tab w:val="left" w:pos="1620"/>
                <w:tab w:val="left" w:pos="2160"/>
              </w:tabs>
              <w:spacing w:after="0" w:line="240" w:lineRule="auto"/>
              <w:ind w:left="162"/>
              <w:rPr>
                <w:rFonts w:cs="Arial"/>
                <w:i/>
              </w:rPr>
            </w:pPr>
            <w:r w:rsidRPr="000A5271">
              <w:rPr>
                <w:rFonts w:cs="Arial"/>
                <w:i/>
              </w:rPr>
              <w:t>Uses 2018 federal mileage rate</w:t>
            </w:r>
          </w:p>
        </w:tc>
        <w:tc>
          <w:tcPr>
            <w:tcW w:w="1324" w:type="dxa"/>
            <w:shd w:val="clear" w:color="auto" w:fill="auto"/>
          </w:tcPr>
          <w:p w14:paraId="113D192E" w14:textId="77777777" w:rsidR="00862B4D" w:rsidRPr="000A5271" w:rsidRDefault="00862B4D" w:rsidP="006717EF">
            <w:pPr>
              <w:tabs>
                <w:tab w:val="left" w:pos="1080"/>
                <w:tab w:val="left" w:pos="1620"/>
                <w:tab w:val="left" w:pos="2160"/>
              </w:tabs>
              <w:spacing w:after="0" w:line="240" w:lineRule="auto"/>
              <w:ind w:left="33" w:hanging="33"/>
              <w:rPr>
                <w:rFonts w:cs="Arial"/>
              </w:rPr>
            </w:pPr>
            <w:r w:rsidRPr="000A5271">
              <w:rPr>
                <w:rFonts w:cs="Arial"/>
              </w:rPr>
              <w:t>TOTAL MILEAGE</w:t>
            </w:r>
          </w:p>
        </w:tc>
        <w:tc>
          <w:tcPr>
            <w:tcW w:w="1779" w:type="dxa"/>
            <w:shd w:val="clear" w:color="auto" w:fill="auto"/>
          </w:tcPr>
          <w:p w14:paraId="6FFBABD6" w14:textId="77777777" w:rsidR="00862B4D" w:rsidRPr="000A5271" w:rsidRDefault="00862B4D" w:rsidP="006717EF">
            <w:pPr>
              <w:tabs>
                <w:tab w:val="left" w:pos="1080"/>
                <w:tab w:val="left" w:pos="1620"/>
                <w:tab w:val="left" w:pos="2160"/>
              </w:tabs>
              <w:spacing w:after="0" w:line="240" w:lineRule="auto"/>
              <w:ind w:left="2" w:hanging="2"/>
              <w:rPr>
                <w:rFonts w:cs="Arial"/>
              </w:rPr>
            </w:pPr>
            <w:r w:rsidRPr="000A5271">
              <w:rPr>
                <w:rFonts w:cs="Arial"/>
              </w:rPr>
              <w:t>REIMBURSE- MENT</w:t>
            </w:r>
          </w:p>
        </w:tc>
        <w:tc>
          <w:tcPr>
            <w:tcW w:w="1436" w:type="dxa"/>
            <w:shd w:val="clear" w:color="auto" w:fill="D9D9D9"/>
          </w:tcPr>
          <w:p w14:paraId="24FC1E70" w14:textId="77777777" w:rsidR="00862B4D" w:rsidRPr="000A5271" w:rsidRDefault="00862B4D" w:rsidP="006717EF">
            <w:pPr>
              <w:tabs>
                <w:tab w:val="left" w:pos="1080"/>
                <w:tab w:val="left" w:pos="1620"/>
                <w:tab w:val="left" w:pos="2160"/>
              </w:tabs>
              <w:spacing w:after="0" w:line="240" w:lineRule="auto"/>
              <w:ind w:left="2" w:hanging="2"/>
              <w:rPr>
                <w:rFonts w:cs="Arial"/>
              </w:rPr>
            </w:pPr>
          </w:p>
        </w:tc>
      </w:tr>
      <w:tr w:rsidR="00862B4D" w:rsidRPr="000A5271" w14:paraId="11DCB5FE" w14:textId="77777777">
        <w:tc>
          <w:tcPr>
            <w:tcW w:w="5218" w:type="dxa"/>
            <w:vMerge/>
            <w:shd w:val="clear" w:color="auto" w:fill="auto"/>
          </w:tcPr>
          <w:p w14:paraId="689779E3" w14:textId="77777777" w:rsidR="00862B4D" w:rsidRPr="000A5271"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14:paraId="162BDE65" w14:textId="77777777" w:rsidR="00862B4D" w:rsidRPr="000A5271" w:rsidRDefault="00862B4D" w:rsidP="006717EF">
            <w:pPr>
              <w:tabs>
                <w:tab w:val="left" w:pos="1080"/>
                <w:tab w:val="left" w:pos="1620"/>
                <w:tab w:val="left" w:pos="2160"/>
              </w:tabs>
              <w:spacing w:after="0" w:line="240" w:lineRule="auto"/>
              <w:ind w:left="33" w:hanging="33"/>
              <w:jc w:val="center"/>
              <w:rPr>
                <w:rFonts w:cs="Arial"/>
              </w:rPr>
            </w:pPr>
            <w:r w:rsidRPr="000A5271">
              <w:rPr>
                <w:rFonts w:cs="Arial"/>
              </w:rPr>
              <w:t>93.4 miles</w:t>
            </w:r>
          </w:p>
        </w:tc>
        <w:tc>
          <w:tcPr>
            <w:tcW w:w="1779" w:type="dxa"/>
            <w:shd w:val="clear" w:color="auto" w:fill="auto"/>
          </w:tcPr>
          <w:p w14:paraId="2BFF95DE" w14:textId="77777777" w:rsidR="00862B4D" w:rsidRPr="000A5271" w:rsidRDefault="00862B4D" w:rsidP="006717EF">
            <w:pPr>
              <w:tabs>
                <w:tab w:val="left" w:pos="1080"/>
                <w:tab w:val="left" w:pos="1620"/>
                <w:tab w:val="left" w:pos="2160"/>
              </w:tabs>
              <w:spacing w:after="0" w:line="240" w:lineRule="auto"/>
              <w:ind w:left="540"/>
              <w:jc w:val="center"/>
              <w:rPr>
                <w:rFonts w:cs="Arial"/>
              </w:rPr>
            </w:pPr>
            <w:r w:rsidRPr="000A5271">
              <w:rPr>
                <w:rFonts w:cs="Arial"/>
              </w:rPr>
              <w:t>$50.94</w:t>
            </w:r>
          </w:p>
          <w:p w14:paraId="072542F0" w14:textId="77777777" w:rsidR="00862B4D" w:rsidRPr="000A5271"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14:paraId="3B85AA22" w14:textId="77777777" w:rsidR="00862B4D" w:rsidRPr="000A5271" w:rsidRDefault="00862B4D" w:rsidP="006717EF">
            <w:pPr>
              <w:tabs>
                <w:tab w:val="left" w:pos="1080"/>
                <w:tab w:val="left" w:pos="1620"/>
                <w:tab w:val="left" w:pos="2160"/>
              </w:tabs>
              <w:spacing w:after="0" w:line="240" w:lineRule="auto"/>
              <w:ind w:left="540"/>
              <w:jc w:val="center"/>
              <w:rPr>
                <w:rFonts w:cs="Arial"/>
              </w:rPr>
            </w:pPr>
          </w:p>
        </w:tc>
      </w:tr>
      <w:tr w:rsidR="00862B4D" w:rsidRPr="000A5271" w14:paraId="3BCD8D6D" w14:textId="77777777">
        <w:tc>
          <w:tcPr>
            <w:tcW w:w="8321" w:type="dxa"/>
            <w:gridSpan w:val="3"/>
            <w:shd w:val="clear" w:color="auto" w:fill="auto"/>
          </w:tcPr>
          <w:p w14:paraId="5B3E8A5E" w14:textId="77777777" w:rsidR="00862B4D" w:rsidRPr="000A5271" w:rsidRDefault="00862B4D" w:rsidP="006717EF">
            <w:pPr>
              <w:tabs>
                <w:tab w:val="left" w:pos="1080"/>
                <w:tab w:val="left" w:pos="1620"/>
                <w:tab w:val="left" w:pos="2160"/>
              </w:tabs>
              <w:spacing w:after="0" w:line="240" w:lineRule="auto"/>
              <w:ind w:left="162"/>
              <w:rPr>
                <w:rFonts w:cs="Arial"/>
              </w:rPr>
            </w:pPr>
            <w:r w:rsidRPr="000A5271">
              <w:rPr>
                <w:rFonts w:cs="Arial"/>
              </w:rPr>
              <w:t xml:space="preserve">* </w:t>
            </w:r>
            <w:proofErr w:type="spellStart"/>
            <w:r w:rsidRPr="000A5271">
              <w:rPr>
                <w:rFonts w:cs="Arial"/>
              </w:rPr>
              <w:t>Mapquest</w:t>
            </w:r>
            <w:proofErr w:type="spellEnd"/>
            <w:r w:rsidRPr="000A5271">
              <w:rPr>
                <w:rFonts w:cs="Arial"/>
              </w:rPr>
              <w:t>, Google maps, similar software; ** Personal logs based on odometer readings</w:t>
            </w:r>
          </w:p>
        </w:tc>
        <w:tc>
          <w:tcPr>
            <w:tcW w:w="1436" w:type="dxa"/>
          </w:tcPr>
          <w:p w14:paraId="094F21BA" w14:textId="77777777" w:rsidR="00862B4D" w:rsidRPr="000A5271" w:rsidRDefault="00862B4D" w:rsidP="006717EF">
            <w:pPr>
              <w:tabs>
                <w:tab w:val="left" w:pos="1080"/>
                <w:tab w:val="left" w:pos="1620"/>
                <w:tab w:val="left" w:pos="2160"/>
              </w:tabs>
              <w:spacing w:after="0" w:line="240" w:lineRule="auto"/>
              <w:ind w:left="162"/>
              <w:rPr>
                <w:rFonts w:cs="Arial"/>
              </w:rPr>
            </w:pPr>
          </w:p>
        </w:tc>
      </w:tr>
    </w:tbl>
    <w:p w14:paraId="57B7528E" w14:textId="77777777" w:rsidR="00F4689E" w:rsidRPr="00F4689E" w:rsidRDefault="00784F5D" w:rsidP="00F4689E">
      <w:pPr>
        <w:spacing w:before="100" w:beforeAutospacing="1" w:after="100" w:afterAutospacing="1" w:line="240" w:lineRule="auto"/>
        <w:outlineLvl w:val="3"/>
        <w:rPr>
          <w:rFonts w:ascii="Times New Roman" w:eastAsia="Times New Roman" w:hAnsi="Times New Roman"/>
          <w:b/>
          <w:bCs/>
          <w:sz w:val="24"/>
          <w:szCs w:val="24"/>
        </w:rPr>
      </w:pPr>
      <w:r>
        <w:rPr>
          <w:rFonts w:ascii="Times New Roman" w:eastAsia="Times New Roman" w:hAnsi="Times New Roman"/>
          <w:b/>
          <w:bCs/>
          <w:sz w:val="24"/>
          <w:szCs w:val="24"/>
        </w:rPr>
        <w:lastRenderedPageBreak/>
        <w:t>G.</w:t>
      </w:r>
      <w:r w:rsidR="00F4689E" w:rsidRPr="00F4689E">
        <w:rPr>
          <w:rFonts w:ascii="Times New Roman" w:eastAsia="Times New Roman" w:hAnsi="Times New Roman"/>
          <w:b/>
          <w:bCs/>
          <w:sz w:val="24"/>
          <w:szCs w:val="24"/>
        </w:rPr>
        <w:t>  Challenge Quilt Finances</w:t>
      </w:r>
    </w:p>
    <w:p w14:paraId="2EE7082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Income:  All fees collected from the sale of challenge rules shall be utilized to fund prizes.</w:t>
      </w:r>
    </w:p>
    <w:p w14:paraId="702F74B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Expense: All Committee expenses shall be covered by the general guild budget.</w:t>
      </w:r>
    </w:p>
    <w:p w14:paraId="679E4A94"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II. DIRECTORY. The directory is for use by members only and shall not be distributed to non-members nor names sold or used for commercial purposes.</w:t>
      </w:r>
    </w:p>
    <w:p w14:paraId="3E9FFA64"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III. MEETING MINUTES</w:t>
      </w:r>
    </w:p>
    <w:p w14:paraId="1A559404"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Draft minutes of each meeting shall be submitted by the Secretary in writing to the President no later than two weeks after each General and Steering Committee meeting.</w:t>
      </w:r>
    </w:p>
    <w:p w14:paraId="601C0E14"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B. The DRAFT minutes will be available to the SC at least one week before any scheduled Steering Committee meeting.</w:t>
      </w:r>
    </w:p>
    <w:p w14:paraId="2F55110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C. Minutes of General Membership meetings (if taken) and of the approved minutes of each Steering Committee meeting shall be submitted for publication on the Quilters Unlimited website.</w:t>
      </w:r>
    </w:p>
    <w:p w14:paraId="6D7BD5E5"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IV. NOMINATING COMMITTEE</w:t>
      </w:r>
    </w:p>
    <w:p w14:paraId="42C9988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 xml:space="preserve">A. No later than June, the President-Elect shall appoint </w:t>
      </w:r>
      <w:r w:rsidR="00E9093F">
        <w:rPr>
          <w:rFonts w:ascii="Times New Roman" w:eastAsia="Times New Roman" w:hAnsi="Times New Roman"/>
          <w:b/>
          <w:bCs/>
          <w:sz w:val="24"/>
          <w:szCs w:val="24"/>
        </w:rPr>
        <w:t>one</w:t>
      </w:r>
      <w:r w:rsidRPr="00F4689E">
        <w:rPr>
          <w:rFonts w:ascii="Times New Roman" w:eastAsia="Times New Roman" w:hAnsi="Times New Roman"/>
          <w:b/>
          <w:bCs/>
          <w:sz w:val="24"/>
          <w:szCs w:val="24"/>
        </w:rPr>
        <w:t xml:space="preserve"> member of the Steering Committee and </w:t>
      </w:r>
      <w:r w:rsidR="00E9093F">
        <w:rPr>
          <w:rFonts w:ascii="Times New Roman" w:eastAsia="Times New Roman" w:hAnsi="Times New Roman"/>
          <w:b/>
          <w:bCs/>
          <w:sz w:val="24"/>
          <w:szCs w:val="24"/>
        </w:rPr>
        <w:t>one</w:t>
      </w:r>
      <w:r w:rsidRPr="00F4689E">
        <w:rPr>
          <w:rFonts w:ascii="Times New Roman" w:eastAsia="Times New Roman" w:hAnsi="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14:paraId="4AEDEB21"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B. The Nominating Committee are ad hoc members of the Steering Committee for the length of time needed to compile their information and report to the Steering Committee.</w:t>
      </w:r>
    </w:p>
    <w:p w14:paraId="24623AA4" w14:textId="57FFAE5D"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V. STANDING</w:t>
      </w:r>
      <w:r w:rsidR="004C7906" w:rsidRPr="004C7906">
        <w:rPr>
          <w:rFonts w:ascii="Times New Roman" w:hAnsi="Times New Roman"/>
          <w:b/>
          <w:bCs/>
        </w:rPr>
        <w:t xml:space="preserve">, </w:t>
      </w:r>
      <w:r w:rsidR="004C7906" w:rsidRPr="004C7906">
        <w:rPr>
          <w:rFonts w:ascii="Times New Roman" w:hAnsi="Times New Roman"/>
          <w:b/>
          <w:bCs/>
          <w:sz w:val="27"/>
          <w:szCs w:val="27"/>
        </w:rPr>
        <w:t>SUPPORT, AND AD HOC COMMITTEES</w:t>
      </w:r>
    </w:p>
    <w:p w14:paraId="67705D6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14:paraId="5CBBF84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The Annual Capital City Quilt Show Committee shall make all arrangements for the annual show and related Silent Auction.</w:t>
      </w:r>
    </w:p>
    <w:p w14:paraId="1029E740" w14:textId="77777777" w:rsidR="006670E0" w:rsidRPr="006670E0" w:rsidRDefault="006670E0" w:rsidP="006670E0">
      <w:pPr>
        <w:spacing w:before="100" w:beforeAutospacing="1" w:after="100" w:afterAutospacing="1" w:line="240" w:lineRule="auto"/>
        <w:rPr>
          <w:rFonts w:ascii="Times New Roman" w:eastAsia="Times New Roman" w:hAnsi="Times New Roman"/>
          <w:sz w:val="24"/>
          <w:szCs w:val="24"/>
        </w:rPr>
      </w:pPr>
      <w:r w:rsidRPr="006670E0">
        <w:rPr>
          <w:rFonts w:ascii="Times New Roman" w:eastAsia="Times New Roman" w:hAnsi="Times New Roman"/>
          <w:sz w:val="24"/>
          <w:szCs w:val="24"/>
        </w:rPr>
        <w:t>2. The Equipment Committee shall be responsible for storing, bringing to meetings, and assisting with the setup of the equipment necessary for Program presentations and Show and Tell.</w:t>
      </w:r>
    </w:p>
    <w:p w14:paraId="6EC614A2"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14:paraId="40127088"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The Block of the Month Committee shall design and coordinate the monthly blocks with written instructions for assembly.</w:t>
      </w:r>
    </w:p>
    <w:p w14:paraId="1E73D79E"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14:paraId="5D23837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6. The Door Prize Committee shall coordinate the door prize(s) at each guild meeting.</w:t>
      </w:r>
    </w:p>
    <w:p w14:paraId="367664F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7. The Helping Hands Committee shall serve as a resource for members who may have questions about a quilting technique or sewing process.</w:t>
      </w:r>
    </w:p>
    <w:p w14:paraId="770CF6B4" w14:textId="0ECA4CBC"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7.</w:t>
      </w:r>
      <w:r w:rsidR="00F4689E" w:rsidRPr="00F4689E">
        <w:rPr>
          <w:rFonts w:ascii="Times New Roman" w:eastAsia="Times New Roman" w:hAnsi="Times New Roman"/>
          <w:sz w:val="24"/>
          <w:szCs w:val="24"/>
        </w:rPr>
        <w:t xml:space="preserve"> The Internet Committee shall be responsible for working with the hired professional web administrator to maintain the Quilters Unlimited website and related email services. The committee shall also oversee the guild’s Facebook page and any other social media pages.</w:t>
      </w:r>
    </w:p>
    <w:p w14:paraId="47614B74" w14:textId="38032A97"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8</w:t>
      </w:r>
      <w:r w:rsidR="00F4689E" w:rsidRPr="00F4689E">
        <w:rPr>
          <w:rFonts w:ascii="Times New Roman" w:eastAsia="Times New Roman" w:hAnsi="Times New Roman"/>
          <w:sz w:val="24"/>
          <w:szCs w:val="24"/>
        </w:rPr>
        <w:t>. The Library Committee shall manage a selection of quilting books, to be available to members to check out. The Chairperson shall keep an updated list of books and acquire new books for the guild library.</w:t>
      </w:r>
    </w:p>
    <w:p w14:paraId="7A9888EA" w14:textId="6643BFD6"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w:t>
      </w:r>
      <w:r w:rsidR="00F4689E" w:rsidRPr="00F4689E">
        <w:rPr>
          <w:rFonts w:ascii="Times New Roman" w:eastAsia="Times New Roman" w:hAnsi="Times New Roman"/>
          <w:sz w:val="24"/>
          <w:szCs w:val="24"/>
        </w:rPr>
        <w:t>.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14:paraId="48C968CD" w14:textId="79EE693B"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0</w:t>
      </w:r>
      <w:r w:rsidRPr="00F4689E">
        <w:rPr>
          <w:rFonts w:ascii="Times New Roman" w:eastAsia="Times New Roman" w:hAnsi="Times New Roman"/>
          <w:sz w:val="24"/>
          <w:szCs w:val="24"/>
        </w:rPr>
        <w:t>.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14:paraId="71C65A9C" w14:textId="469FABCB"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1</w:t>
      </w:r>
      <w:r w:rsidRPr="00F4689E">
        <w:rPr>
          <w:rFonts w:ascii="Times New Roman" w:eastAsia="Times New Roman" w:hAnsi="Times New Roman"/>
          <w:sz w:val="24"/>
          <w:szCs w:val="24"/>
        </w:rPr>
        <w:t>. The Philanthropic Committee shall coordinate major guild-sponsored activities for the year. It shall also have the responsibility to gather and disseminate information about philanthropic activities of groups and individuals within the guild.</w:t>
      </w:r>
    </w:p>
    <w:p w14:paraId="618F0037" w14:textId="4E37515D"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2</w:t>
      </w:r>
      <w:r w:rsidRPr="00F4689E">
        <w:rPr>
          <w:rFonts w:ascii="Times New Roman" w:eastAsia="Times New Roman" w:hAnsi="Times New Roman"/>
          <w:sz w:val="24"/>
          <w:szCs w:val="24"/>
        </w:rPr>
        <w:t>. The Program Committee shall schedule and arrange all monthly meeting programs and coordinate with the Workshop Committee regarding visiting teachers.</w:t>
      </w:r>
    </w:p>
    <w:p w14:paraId="46082D66" w14:textId="1E89976F"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3</w:t>
      </w:r>
      <w:r w:rsidRPr="00F4689E">
        <w:rPr>
          <w:rFonts w:ascii="Times New Roman" w:eastAsia="Times New Roman" w:hAnsi="Times New Roman"/>
          <w:sz w:val="24"/>
          <w:szCs w:val="24"/>
        </w:rPr>
        <w:t>. The Publicity Committee shall promote and advertise guild activities and events, using any suitable media (print, electronic, social). It will coordinate with other affiliated organizations, the Newsletter Committee and the Internet Committee.</w:t>
      </w:r>
    </w:p>
    <w:p w14:paraId="42C27FB7" w14:textId="0B2CC986"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1</w:t>
      </w:r>
      <w:r w:rsidR="00AC5CF0">
        <w:rPr>
          <w:rFonts w:ascii="Times New Roman" w:eastAsia="Times New Roman" w:hAnsi="Times New Roman"/>
          <w:sz w:val="24"/>
          <w:szCs w:val="24"/>
        </w:rPr>
        <w:t>4</w:t>
      </w:r>
      <w:r w:rsidRPr="00F4689E">
        <w:rPr>
          <w:rFonts w:ascii="Times New Roman" w:eastAsia="Times New Roman" w:hAnsi="Times New Roman"/>
          <w:sz w:val="24"/>
          <w:szCs w:val="24"/>
        </w:rPr>
        <w:t>. The Quilter’s Treasure Committee raises funds for the guild general fund with four Quilter’s Treasures for the year; selling tickets and using a percentage of funds to seed subsequent year “treasures” purchases.</w:t>
      </w:r>
    </w:p>
    <w:p w14:paraId="36E1FD19" w14:textId="1EEA23D9"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5</w:t>
      </w:r>
      <w:r w:rsidRPr="00F4689E">
        <w:rPr>
          <w:rFonts w:ascii="Times New Roman" w:eastAsia="Times New Roman" w:hAnsi="Times New Roman"/>
          <w:sz w:val="24"/>
          <w:szCs w:val="24"/>
        </w:rPr>
        <w:t>.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14:paraId="16B7896B" w14:textId="702EF39C"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w:t>
      </w:r>
      <w:r w:rsidR="00AC5CF0">
        <w:rPr>
          <w:rFonts w:ascii="Times New Roman" w:eastAsia="Times New Roman" w:hAnsi="Times New Roman"/>
          <w:sz w:val="24"/>
          <w:szCs w:val="24"/>
        </w:rPr>
        <w:t>6</w:t>
      </w:r>
      <w:r w:rsidRPr="00F4689E">
        <w:rPr>
          <w:rFonts w:ascii="Times New Roman" w:eastAsia="Times New Roman" w:hAnsi="Times New Roman"/>
          <w:sz w:val="24"/>
          <w:szCs w:val="24"/>
        </w:rPr>
        <w:t>. The Sit-n-Stitch Committee shall maintain a list of all guild-affiliated Sit-n-Stitch groups and facilitate the establishment of new groups.</w:t>
      </w:r>
    </w:p>
    <w:p w14:paraId="1A1F7F7A" w14:textId="6AB19BCE"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17</w:t>
      </w:r>
      <w:r w:rsidR="00F4689E" w:rsidRPr="00F4689E">
        <w:rPr>
          <w:rFonts w:ascii="Times New Roman" w:eastAsia="Times New Roman" w:hAnsi="Times New Roman"/>
          <w:sz w:val="24"/>
          <w:szCs w:val="24"/>
        </w:rPr>
        <w:t>. The Special Events Committee shall make all arrangements for the events such as the COCA City Hall Show, Boutiques, Sewing Parties, end of year party, etc.</w:t>
      </w:r>
    </w:p>
    <w:p w14:paraId="456A283D" w14:textId="1F9B8EA5"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18</w:t>
      </w:r>
      <w:r w:rsidR="00F4689E" w:rsidRPr="00F4689E">
        <w:rPr>
          <w:rFonts w:ascii="Times New Roman" w:eastAsia="Times New Roman" w:hAnsi="Times New Roman"/>
          <w:sz w:val="24"/>
          <w:szCs w:val="24"/>
        </w:rPr>
        <w:t>. The Sunshine Committee shall send cheer, well wishes, and condolences to guild members.</w:t>
      </w:r>
    </w:p>
    <w:p w14:paraId="1496797D" w14:textId="64E57B6B" w:rsidR="00F4689E" w:rsidRPr="00F4689E" w:rsidRDefault="00AC5CF0" w:rsidP="00F4689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19</w:t>
      </w:r>
      <w:r w:rsidR="00F4689E" w:rsidRPr="00F4689E">
        <w:rPr>
          <w:rFonts w:ascii="Times New Roman" w:eastAsia="Times New Roman" w:hAnsi="Times New Roman"/>
          <w:sz w:val="24"/>
          <w:szCs w:val="24"/>
        </w:rPr>
        <w:t>. The Travel Committee shall plan and execute trips for guild members.</w:t>
      </w:r>
    </w:p>
    <w:p w14:paraId="6BBF7544" w14:textId="29200E6B"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w:t>
      </w:r>
      <w:r w:rsidR="00AC5CF0">
        <w:rPr>
          <w:rFonts w:ascii="Times New Roman" w:eastAsia="Times New Roman" w:hAnsi="Times New Roman"/>
          <w:sz w:val="24"/>
          <w:szCs w:val="24"/>
        </w:rPr>
        <w:t>0</w:t>
      </w:r>
      <w:r w:rsidRPr="00F4689E">
        <w:rPr>
          <w:rFonts w:ascii="Times New Roman" w:eastAsia="Times New Roman" w:hAnsi="Times New Roman"/>
          <w:sz w:val="24"/>
          <w:szCs w:val="24"/>
        </w:rPr>
        <w:t>. The Welcoming Committee shall arrange for greeters, who shall personally welcome and assist visitors and new members at each monthly meeting. The Welcoming Committee shall also assist in the distribution and collection of any polls or voting slips.</w:t>
      </w:r>
    </w:p>
    <w:p w14:paraId="2B02AF22" w14:textId="2146773C"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w:t>
      </w:r>
      <w:r w:rsidR="00AC5CF0">
        <w:rPr>
          <w:rFonts w:ascii="Times New Roman" w:eastAsia="Times New Roman" w:hAnsi="Times New Roman"/>
          <w:sz w:val="24"/>
          <w:szCs w:val="24"/>
        </w:rPr>
        <w:t>1</w:t>
      </w:r>
      <w:r w:rsidRPr="00F4689E">
        <w:rPr>
          <w:rFonts w:ascii="Times New Roman" w:eastAsia="Times New Roman" w:hAnsi="Times New Roman"/>
          <w:sz w:val="24"/>
          <w:szCs w:val="24"/>
        </w:rPr>
        <w:t>. The Workshop Committee shall schedule and arrange workshops and classes of interest to the membership. The Workshop Chairperson shall finalize contracts with workshop teachers only after Steering Committee approval.</w:t>
      </w:r>
    </w:p>
    <w:p w14:paraId="3ACAD4AA" w14:textId="72434625" w:rsidR="000265A1" w:rsidRPr="000265A1" w:rsidRDefault="000265A1" w:rsidP="000265A1">
      <w:pPr>
        <w:spacing w:before="100" w:beforeAutospacing="1" w:after="100" w:afterAutospacing="1" w:line="240" w:lineRule="auto"/>
        <w:rPr>
          <w:rFonts w:ascii="Times New Roman" w:eastAsia="Times New Roman" w:hAnsi="Times New Roman"/>
          <w:b/>
          <w:bCs/>
          <w:sz w:val="24"/>
          <w:szCs w:val="24"/>
        </w:rPr>
      </w:pPr>
      <w:r w:rsidRPr="000265A1">
        <w:rPr>
          <w:rFonts w:ascii="Times New Roman" w:eastAsia="Times New Roman" w:hAnsi="Times New Roman"/>
          <w:b/>
          <w:bCs/>
          <w:sz w:val="24"/>
          <w:szCs w:val="24"/>
        </w:rPr>
        <w:t>V. B. Classification of Committees</w:t>
      </w:r>
    </w:p>
    <w:p w14:paraId="124D57F9" w14:textId="4D5FFC8D" w:rsidR="000265A1" w:rsidRDefault="000265A1" w:rsidP="000265A1">
      <w:pPr>
        <w:spacing w:after="0" w:line="240" w:lineRule="auto"/>
        <w:rPr>
          <w:rFonts w:ascii="Times New Roman" w:eastAsia="Times New Roman" w:hAnsi="Times New Roman"/>
          <w:b/>
          <w:bCs/>
          <w:sz w:val="24"/>
          <w:szCs w:val="24"/>
        </w:rPr>
      </w:pPr>
      <w:r w:rsidRPr="000265A1">
        <w:rPr>
          <w:rFonts w:ascii="Times New Roman" w:eastAsia="Times New Roman" w:hAnsi="Times New Roman"/>
          <w:b/>
          <w:bCs/>
          <w:sz w:val="24"/>
          <w:szCs w:val="24"/>
        </w:rPr>
        <w:t>V.B.1. Standing Committees include:</w:t>
      </w:r>
      <w:r>
        <w:rPr>
          <w:rFonts w:ascii="Times New Roman" w:eastAsia="Times New Roman" w:hAnsi="Times New Roman"/>
          <w:b/>
          <w:bCs/>
          <w:sz w:val="24"/>
          <w:szCs w:val="24"/>
        </w:rPr>
        <w:t xml:space="preserve"> </w:t>
      </w:r>
    </w:p>
    <w:p w14:paraId="3C34B99C" w14:textId="0ADEBD7E"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A</w:t>
      </w:r>
      <w:r w:rsidRPr="000265A1">
        <w:rPr>
          <w:rFonts w:ascii="Times New Roman" w:eastAsia="Times New Roman" w:hAnsi="Times New Roman"/>
          <w:sz w:val="24"/>
          <w:szCs w:val="24"/>
        </w:rPr>
        <w:t>nnual Capital City Quilt Show odd years</w:t>
      </w:r>
    </w:p>
    <w:p w14:paraId="4DC15A75"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Annual Capital City Quilt Show even years</w:t>
      </w:r>
    </w:p>
    <w:p w14:paraId="0DB80A9B"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Internet</w:t>
      </w:r>
    </w:p>
    <w:p w14:paraId="687B967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Newsletter</w:t>
      </w:r>
    </w:p>
    <w:p w14:paraId="6847B82E"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Opportunity Quilt current year</w:t>
      </w:r>
    </w:p>
    <w:p w14:paraId="2271A6F6"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Opportunity Quilt for next year</w:t>
      </w:r>
    </w:p>
    <w:p w14:paraId="7D1EF492"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Philanthropy</w:t>
      </w:r>
    </w:p>
    <w:p w14:paraId="279970A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Programs</w:t>
      </w:r>
    </w:p>
    <w:p w14:paraId="4482F0C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Publicity</w:t>
      </w:r>
    </w:p>
    <w:p w14:paraId="6E5B309E"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Workshops</w:t>
      </w:r>
    </w:p>
    <w:p w14:paraId="3B651E0D" w14:textId="77777777" w:rsidR="000265A1" w:rsidRPr="000265A1" w:rsidRDefault="000265A1" w:rsidP="000265A1">
      <w:pPr>
        <w:spacing w:after="0" w:line="240" w:lineRule="auto"/>
        <w:rPr>
          <w:rFonts w:ascii="Times New Roman" w:eastAsia="Times New Roman" w:hAnsi="Times New Roman"/>
          <w:b/>
          <w:bCs/>
          <w:sz w:val="24"/>
          <w:szCs w:val="24"/>
        </w:rPr>
      </w:pPr>
    </w:p>
    <w:p w14:paraId="313EADEB" w14:textId="77777777" w:rsidR="000265A1" w:rsidRPr="000265A1" w:rsidRDefault="000265A1" w:rsidP="000265A1">
      <w:pPr>
        <w:spacing w:after="0" w:line="240" w:lineRule="auto"/>
        <w:rPr>
          <w:rFonts w:ascii="Times New Roman" w:eastAsia="Times New Roman" w:hAnsi="Times New Roman"/>
          <w:b/>
          <w:bCs/>
          <w:sz w:val="24"/>
          <w:szCs w:val="24"/>
        </w:rPr>
      </w:pPr>
      <w:r w:rsidRPr="000265A1">
        <w:rPr>
          <w:rFonts w:ascii="Times New Roman" w:eastAsia="Times New Roman" w:hAnsi="Times New Roman"/>
          <w:b/>
          <w:bCs/>
          <w:sz w:val="24"/>
          <w:szCs w:val="24"/>
        </w:rPr>
        <w:t>V.B.2. Support Committees include</w:t>
      </w:r>
    </w:p>
    <w:p w14:paraId="4CA2D801"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Equipment</w:t>
      </w:r>
    </w:p>
    <w:p w14:paraId="1E456AB8"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Block of the Month</w:t>
      </w:r>
    </w:p>
    <w:p w14:paraId="681BCBD7"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Challenge Quilt</w:t>
      </w:r>
    </w:p>
    <w:p w14:paraId="0D67DD6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Door Prize</w:t>
      </w:r>
    </w:p>
    <w:p w14:paraId="64A4D01E"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lastRenderedPageBreak/>
        <w:t>Library</w:t>
      </w:r>
    </w:p>
    <w:p w14:paraId="21D0EEBC"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Quilter’s Treasure</w:t>
      </w:r>
    </w:p>
    <w:p w14:paraId="676361FC"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Silent Auction</w:t>
      </w:r>
    </w:p>
    <w:p w14:paraId="6AB2E985"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Sit-n-Stitch</w:t>
      </w:r>
    </w:p>
    <w:p w14:paraId="6CB57F8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Sunshine</w:t>
      </w:r>
    </w:p>
    <w:p w14:paraId="09E9A986"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Welcoming</w:t>
      </w:r>
    </w:p>
    <w:p w14:paraId="64192091" w14:textId="77777777" w:rsidR="000265A1" w:rsidRPr="000265A1" w:rsidRDefault="000265A1" w:rsidP="000265A1">
      <w:pPr>
        <w:spacing w:after="0" w:line="240" w:lineRule="auto"/>
        <w:rPr>
          <w:rFonts w:ascii="Times New Roman" w:eastAsia="Times New Roman" w:hAnsi="Times New Roman"/>
          <w:b/>
          <w:bCs/>
          <w:sz w:val="24"/>
          <w:szCs w:val="24"/>
        </w:rPr>
      </w:pPr>
    </w:p>
    <w:p w14:paraId="33033EEE" w14:textId="77777777" w:rsidR="000265A1" w:rsidRPr="000265A1" w:rsidRDefault="000265A1" w:rsidP="000265A1">
      <w:pPr>
        <w:spacing w:after="0" w:line="240" w:lineRule="auto"/>
        <w:rPr>
          <w:rFonts w:ascii="Times New Roman" w:eastAsia="Times New Roman" w:hAnsi="Times New Roman"/>
          <w:b/>
          <w:bCs/>
          <w:sz w:val="24"/>
          <w:szCs w:val="24"/>
        </w:rPr>
      </w:pPr>
      <w:r w:rsidRPr="000265A1">
        <w:rPr>
          <w:rFonts w:ascii="Times New Roman" w:eastAsia="Times New Roman" w:hAnsi="Times New Roman"/>
          <w:b/>
          <w:bCs/>
          <w:sz w:val="24"/>
          <w:szCs w:val="24"/>
        </w:rPr>
        <w:t>V.B.3. Ad Hoc Committees</w:t>
      </w:r>
    </w:p>
    <w:p w14:paraId="1E920BA7"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Audit</w:t>
      </w:r>
    </w:p>
    <w:p w14:paraId="63D5BB51"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Awards</w:t>
      </w:r>
    </w:p>
    <w:p w14:paraId="197FEE5E"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Boutique Coordinator</w:t>
      </w:r>
    </w:p>
    <w:p w14:paraId="5BE83AC1"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City Hall Show</w:t>
      </w:r>
    </w:p>
    <w:p w14:paraId="7722D733"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Fiscal Planning</w:t>
      </w:r>
    </w:p>
    <w:p w14:paraId="0EA6BE9C"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Nominating</w:t>
      </w:r>
    </w:p>
    <w:p w14:paraId="2DEB1C8C"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Special Events</w:t>
      </w:r>
    </w:p>
    <w:p w14:paraId="2FB2F157"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Travel</w:t>
      </w:r>
    </w:p>
    <w:p w14:paraId="7EE15F35" w14:textId="77777777" w:rsidR="000265A1" w:rsidRPr="000265A1" w:rsidRDefault="000265A1" w:rsidP="000265A1">
      <w:pPr>
        <w:spacing w:after="0" w:line="240" w:lineRule="auto"/>
        <w:rPr>
          <w:rFonts w:ascii="Times New Roman" w:eastAsia="Times New Roman" w:hAnsi="Times New Roman"/>
          <w:b/>
          <w:bCs/>
          <w:sz w:val="24"/>
          <w:szCs w:val="24"/>
        </w:rPr>
      </w:pPr>
    </w:p>
    <w:p w14:paraId="270E74D5" w14:textId="77777777" w:rsidR="000265A1" w:rsidRPr="000265A1" w:rsidRDefault="000265A1" w:rsidP="000265A1">
      <w:pPr>
        <w:spacing w:after="0" w:line="240" w:lineRule="auto"/>
        <w:rPr>
          <w:rFonts w:ascii="Times New Roman" w:eastAsia="Times New Roman" w:hAnsi="Times New Roman"/>
          <w:b/>
          <w:bCs/>
          <w:sz w:val="24"/>
          <w:szCs w:val="24"/>
        </w:rPr>
      </w:pPr>
      <w:r w:rsidRPr="000265A1">
        <w:rPr>
          <w:rFonts w:ascii="Times New Roman" w:eastAsia="Times New Roman" w:hAnsi="Times New Roman"/>
          <w:b/>
          <w:bCs/>
          <w:sz w:val="24"/>
          <w:szCs w:val="24"/>
        </w:rPr>
        <w:t xml:space="preserve">V.B.4. Steering Committee Participation </w:t>
      </w:r>
    </w:p>
    <w:p w14:paraId="70A4DD87" w14:textId="77777777" w:rsidR="000265A1" w:rsidRPr="000265A1" w:rsidRDefault="000265A1" w:rsidP="000265A1">
      <w:pPr>
        <w:spacing w:after="0" w:line="240" w:lineRule="auto"/>
        <w:rPr>
          <w:rFonts w:ascii="Times New Roman" w:eastAsia="Times New Roman" w:hAnsi="Times New Roman"/>
          <w:sz w:val="24"/>
          <w:szCs w:val="24"/>
        </w:rPr>
      </w:pPr>
      <w:r w:rsidRPr="000265A1">
        <w:rPr>
          <w:rFonts w:ascii="Times New Roman" w:eastAsia="Times New Roman" w:hAnsi="Times New Roman"/>
          <w:sz w:val="24"/>
          <w:szCs w:val="24"/>
        </w:rPr>
        <w:t>Attendance at Steering Committee meetings is an expectation for officers and chairpersons of Standing Committees. Attendance at Steering Committee meetings is recommended for chairpersons of Support Committees and Ad Hoc Committees when they have items to discuss. Chairpersons of all three types of committees may vote on items before the Steering Committee. Each person shall have a single vote, even if chairing more than one committee. As new committees are created, their classification will be determined.</w:t>
      </w:r>
    </w:p>
    <w:p w14:paraId="210587E4" w14:textId="7FD36F30"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p>
    <w:p w14:paraId="6C3AF5D1"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VII. DUTIES OF ALL OFFICERS AND STANDING COMMITTEE MEMBERS</w:t>
      </w:r>
    </w:p>
    <w:p w14:paraId="2CF53169"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14:paraId="557564E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14:paraId="13ADEBD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14:paraId="123E11E5"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 </w:t>
      </w:r>
    </w:p>
    <w:p w14:paraId="72412FCB"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VIII. OPERATING TIMELINE. In order for the guild to function in an orderly manner, the following timeline shall be followed.</w:t>
      </w:r>
    </w:p>
    <w:p w14:paraId="49D36207"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Late December–early January:</w:t>
      </w:r>
    </w:p>
    <w:p w14:paraId="4D6473F2"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Audit Committee appointed by the President</w:t>
      </w:r>
    </w:p>
    <w:p w14:paraId="21C0D6BE"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xml:space="preserve">2. </w:t>
      </w:r>
      <w:r w:rsidR="00D51CBC">
        <w:rPr>
          <w:rFonts w:ascii="Times New Roman" w:eastAsia="Times New Roman" w:hAnsi="Times New Roman"/>
          <w:sz w:val="24"/>
          <w:szCs w:val="24"/>
        </w:rPr>
        <w:t>Fiscal Planning</w:t>
      </w:r>
      <w:r w:rsidRPr="00F4689E">
        <w:rPr>
          <w:rFonts w:ascii="Times New Roman" w:eastAsia="Times New Roman" w:hAnsi="Times New Roman"/>
          <w:sz w:val="24"/>
          <w:szCs w:val="24"/>
        </w:rPr>
        <w:t xml:space="preserve"> Committee designated by the President</w:t>
      </w:r>
    </w:p>
    <w:p w14:paraId="7DFB09F7"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B. January, end of month:</w:t>
      </w:r>
    </w:p>
    <w:p w14:paraId="22BA4BDB"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Annual dues deadline</w:t>
      </w:r>
    </w:p>
    <w:p w14:paraId="5FFCE59A"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Challenge committee will start selling rules for the year’s challenge quilt, usually themed with the Capital City Quilt Show theme.</w:t>
      </w:r>
    </w:p>
    <w:p w14:paraId="04012502"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Final statements on accounts for end of calendar year gathered and information provided to Audit Committee</w:t>
      </w:r>
    </w:p>
    <w:p w14:paraId="3AF56BF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C. March: Directory distribution</w:t>
      </w:r>
    </w:p>
    <w:p w14:paraId="743B729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D. April 30: Deadline for Audit Report on previous fiscal year.</w:t>
      </w:r>
    </w:p>
    <w:p w14:paraId="27A8DE5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E. June:</w:t>
      </w:r>
    </w:p>
    <w:p w14:paraId="1467238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June 1st: Distinguished Quilter nominations due</w:t>
      </w:r>
    </w:p>
    <w:p w14:paraId="53C9A23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President-Elect appoints Nominating Committee</w:t>
      </w:r>
    </w:p>
    <w:p w14:paraId="7960109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F. September: Nominating Committee presents slate of officers for voting; nominations can come from the floor</w:t>
      </w:r>
    </w:p>
    <w:p w14:paraId="75691BB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G. October:</w:t>
      </w:r>
    </w:p>
    <w:p w14:paraId="5C59116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October 1st: Volunteer of the Year nominations are due</w:t>
      </w:r>
    </w:p>
    <w:p w14:paraId="5FFE4342"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Voting on next year’s officers.</w:t>
      </w:r>
    </w:p>
    <w:p w14:paraId="386731D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Reports are due to President from current officers and chairpersons</w:t>
      </w:r>
    </w:p>
    <w:p w14:paraId="69EED58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H. November:</w:t>
      </w:r>
    </w:p>
    <w:p w14:paraId="0A8345A9"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Begin accepting dues for upcoming year</w:t>
      </w:r>
    </w:p>
    <w:p w14:paraId="69142A27"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2. Steering committee meeting</w:t>
      </w:r>
    </w:p>
    <w:p w14:paraId="45A1F82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Proposed Budget presented to Steering Committee for review and approval</w:t>
      </w:r>
    </w:p>
    <w:p w14:paraId="71B8DB48"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Joint meeting of current and incoming officers and chairpersons</w:t>
      </w:r>
    </w:p>
    <w:p w14:paraId="5BC15C6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I. December:</w:t>
      </w:r>
    </w:p>
    <w:p w14:paraId="2403CACB"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Installation of officers shall be at the end of the December meeting</w:t>
      </w:r>
    </w:p>
    <w:p w14:paraId="408797A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End of Year party</w:t>
      </w:r>
    </w:p>
    <w:p w14:paraId="2CD0B2B6"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w:t>
      </w:r>
    </w:p>
    <w:p w14:paraId="5D64C4EF"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b/>
          <w:bCs/>
          <w:sz w:val="27"/>
          <w:szCs w:val="27"/>
        </w:rPr>
      </w:pPr>
      <w:r w:rsidRPr="00F4689E">
        <w:rPr>
          <w:rFonts w:ascii="Times New Roman" w:eastAsia="Times New Roman" w:hAnsi="Times New Roman"/>
          <w:b/>
          <w:bCs/>
          <w:sz w:val="27"/>
          <w:szCs w:val="27"/>
        </w:rPr>
        <w:t>IX. INDIVIDUAL STANDING COMMITTEE POLICIES</w:t>
      </w:r>
    </w:p>
    <w:p w14:paraId="7DE3F65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A. The Awards Committee.</w:t>
      </w:r>
    </w:p>
    <w:p w14:paraId="2D6E489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14:paraId="7AE297F2"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The awards are Distinguished Quilter Award and Volunteer of the Year Award. The committee will develop guidelines, nomination forms, and due dates for other awards approved by the Steering Committee.</w:t>
      </w:r>
    </w:p>
    <w:p w14:paraId="61EC24B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14:paraId="3B4A2A05"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Committee Procedures for Nomination</w:t>
      </w:r>
    </w:p>
    <w:p w14:paraId="273AE6F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sz w:val="24"/>
          <w:szCs w:val="24"/>
        </w:rPr>
        <w:br/>
        <w:t>b) There shall be a nominator and a co-nominator and both shall complete and sign the Nomination Form.</w:t>
      </w:r>
      <w:r w:rsidRPr="00F4689E">
        <w:rPr>
          <w:rFonts w:ascii="Times New Roman" w:eastAsia="Times New Roman" w:hAnsi="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sz w:val="24"/>
          <w:szCs w:val="24"/>
        </w:rPr>
        <w:br/>
        <w:t>e) The current President is not eligible for the Volunteer of the Year Award.</w:t>
      </w:r>
      <w:r w:rsidRPr="00F4689E">
        <w:rPr>
          <w:rFonts w:ascii="Times New Roman" w:eastAsia="Times New Roman" w:hAnsi="Times New Roman"/>
          <w:sz w:val="24"/>
          <w:szCs w:val="24"/>
        </w:rPr>
        <w:br/>
        <w:t>f) The committee will work with the President to find appropriate months to announce recipients of awards.</w:t>
      </w:r>
    </w:p>
    <w:p w14:paraId="19BB9A2D"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5. Distinguished Quilter Award Criteria.</w:t>
      </w:r>
    </w:p>
    <w:p w14:paraId="4D16814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lastRenderedPageBreak/>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sz w:val="24"/>
          <w:szCs w:val="24"/>
        </w:rPr>
        <w:br/>
        <w:t>c) The Distinguished Quilter Nomination Form is due to the Awards Committee Chairperson no later than June 1st of each year. The form is available on the QU website.</w:t>
      </w:r>
    </w:p>
    <w:p w14:paraId="736A147F" w14:textId="77777777" w:rsidR="00F4689E" w:rsidRPr="00F4689E" w:rsidRDefault="00F4689E" w:rsidP="00F33AD8">
      <w:pPr>
        <w:keepNext/>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6. Volunteer of the Year Award Criteria.</w:t>
      </w:r>
    </w:p>
    <w:p w14:paraId="47A14393"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sz w:val="24"/>
          <w:szCs w:val="24"/>
        </w:rPr>
        <w:br/>
        <w:t>c) The Volunteer of the Year Nomination Form is due to the Awards Committee Chairperson no later than October 1st of each year. The form is available on the QU website</w:t>
      </w:r>
      <w:r w:rsidR="00D037AA">
        <w:rPr>
          <w:rFonts w:ascii="Times New Roman" w:eastAsia="Times New Roman" w:hAnsi="Times New Roman"/>
          <w:sz w:val="24"/>
          <w:szCs w:val="24"/>
        </w:rPr>
        <w:t>.</w:t>
      </w:r>
    </w:p>
    <w:p w14:paraId="10AA269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7. There may or may not be a nominal monetary presentation allowed in the annual budget. Certificates will be presented as created by the Awards Committee.</w:t>
      </w:r>
    </w:p>
    <w:p w14:paraId="6A9612B7"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B. Challenge Committee</w:t>
      </w:r>
    </w:p>
    <w:p w14:paraId="1A58DD5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The Challenge Quilt is related to the theme of the Annual Capital City Quilt Show.</w:t>
      </w:r>
    </w:p>
    <w:p w14:paraId="5E30D4F5"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Entrant Guidelines</w:t>
      </w:r>
    </w:p>
    <w:p w14:paraId="1266A03C" w14:textId="77777777" w:rsidR="00E9093F" w:rsidRDefault="00F4689E" w:rsidP="00E9093F">
      <w:pPr>
        <w:spacing w:after="0"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sz w:val="24"/>
          <w:szCs w:val="24"/>
        </w:rPr>
        <w:br/>
        <w:t>c) There is only one entry per member.  If Challenge Rules allow two-person teams, there is a limit of one entry per team.</w:t>
      </w:r>
      <w:r w:rsidRPr="00F4689E">
        <w:rPr>
          <w:rFonts w:ascii="Times New Roman" w:eastAsia="Times New Roman" w:hAnsi="Times New Roman"/>
          <w:sz w:val="24"/>
          <w:szCs w:val="24"/>
        </w:rPr>
        <w:br/>
        <w:t>d) Entrants remain anonymous and do not share their project with anyone prior to judging.</w:t>
      </w:r>
      <w:r w:rsidR="00E9093F" w:rsidRPr="00E9093F">
        <w:rPr>
          <w:rFonts w:ascii="Times New Roman" w:eastAsia="Times New Roman" w:hAnsi="Times New Roman"/>
          <w:sz w:val="24"/>
          <w:szCs w:val="24"/>
        </w:rPr>
        <w:t xml:space="preserve"> </w:t>
      </w:r>
    </w:p>
    <w:p w14:paraId="061DE07D" w14:textId="77777777" w:rsidR="00E9093F" w:rsidRPr="00F4689E" w:rsidRDefault="00E9093F" w:rsidP="00E9093F">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e) </w:t>
      </w:r>
      <w:r w:rsidRPr="00E9093F">
        <w:rPr>
          <w:rFonts w:ascii="Times New Roman" w:eastAsia="Times New Roman" w:hAnsi="Times New Roman"/>
          <w:sz w:val="24"/>
          <w:szCs w:val="24"/>
        </w:rPr>
        <w:t>If the quilt is not present at the meeting for voting by guild members, it may still be exhibited at the Museum in the Challenge category, providing an entry form was completed by the deadline.</w:t>
      </w:r>
    </w:p>
    <w:p w14:paraId="4339C1D9"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3. Quilt Construction</w:t>
      </w:r>
    </w:p>
    <w:p w14:paraId="19CE82A4"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sz w:val="24"/>
          <w:szCs w:val="24"/>
        </w:rPr>
        <w:t>Classes.</w:t>
      </w:r>
      <w:r w:rsidRPr="00F4689E">
        <w:rPr>
          <w:rFonts w:ascii="Times New Roman" w:eastAsia="Times New Roman" w:hAnsi="Times New Roman"/>
          <w:sz w:val="24"/>
          <w:szCs w:val="24"/>
        </w:rPr>
        <w:t>”</w:t>
      </w:r>
      <w:r w:rsidRPr="00F4689E">
        <w:rPr>
          <w:rFonts w:ascii="Times New Roman" w:eastAsia="Times New Roman" w:hAnsi="Times New Roman"/>
          <w:sz w:val="24"/>
          <w:szCs w:val="24"/>
        </w:rPr>
        <w:br/>
        <w:t>g) Label:  A label must be sewn onto the back:</w:t>
      </w:r>
    </w:p>
    <w:p w14:paraId="22769B2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sz w:val="24"/>
          <w:szCs w:val="24"/>
        </w:rPr>
      </w:pPr>
      <w:r w:rsidRPr="00F4689E">
        <w:rPr>
          <w:rFonts w:ascii="Times New Roman" w:eastAsia="Times New Roman" w:hAnsi="Times New Roman"/>
          <w:sz w:val="24"/>
          <w:szCs w:val="24"/>
        </w:rPr>
        <w:t>“Quilt Title”</w:t>
      </w:r>
      <w:r w:rsidRPr="00F4689E">
        <w:rPr>
          <w:rFonts w:ascii="Times New Roman" w:eastAsia="Times New Roman" w:hAnsi="Times New Roman"/>
          <w:sz w:val="24"/>
          <w:szCs w:val="24"/>
        </w:rPr>
        <w:br/>
        <w:t>Quilters Unlimited Challenge</w:t>
      </w:r>
      <w:r w:rsidRPr="00F4689E">
        <w:rPr>
          <w:rFonts w:ascii="Times New Roman" w:eastAsia="Times New Roman" w:hAnsi="Times New Roman"/>
          <w:sz w:val="24"/>
          <w:szCs w:val="24"/>
        </w:rPr>
        <w:br/>
        <w:t>“theme of challenge”</w:t>
      </w:r>
      <w:r w:rsidRPr="00F4689E">
        <w:rPr>
          <w:rFonts w:ascii="Times New Roman" w:eastAsia="Times New Roman" w:hAnsi="Times New Roman"/>
          <w:sz w:val="24"/>
          <w:szCs w:val="24"/>
        </w:rPr>
        <w:br/>
        <w:t>Name of Quilter</w:t>
      </w:r>
      <w:r w:rsidRPr="00F4689E">
        <w:rPr>
          <w:rFonts w:ascii="Times New Roman" w:eastAsia="Times New Roman" w:hAnsi="Times New Roman"/>
          <w:sz w:val="24"/>
          <w:szCs w:val="24"/>
        </w:rPr>
        <w:br/>
        <w:t>Tallahassee, Florida</w:t>
      </w:r>
      <w:r w:rsidRPr="00F4689E">
        <w:rPr>
          <w:rFonts w:ascii="Times New Roman" w:eastAsia="Times New Roman" w:hAnsi="Times New Roman"/>
          <w:sz w:val="24"/>
          <w:szCs w:val="24"/>
        </w:rPr>
        <w:br/>
        <w:t>20__</w:t>
      </w:r>
    </w:p>
    <w:p w14:paraId="3B2A1AC1"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h) Completion:  Quilt must be completed at time of voting by guild members at a regularly scheduled guild meeting.</w:t>
      </w:r>
    </w:p>
    <w:p w14:paraId="595128D1"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proofErr w:type="spellStart"/>
      <w:r w:rsidRPr="00F4689E">
        <w:rPr>
          <w:rFonts w:ascii="Times New Roman" w:eastAsia="Times New Roman" w:hAnsi="Times New Roman"/>
          <w:sz w:val="24"/>
          <w:szCs w:val="24"/>
        </w:rPr>
        <w:t>i</w:t>
      </w:r>
      <w:proofErr w:type="spellEnd"/>
      <w:r w:rsidRPr="00F4689E">
        <w:rPr>
          <w:rFonts w:ascii="Times New Roman" w:eastAsia="Times New Roman" w:hAnsi="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14:paraId="1997B770"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sz w:val="24"/>
          <w:szCs w:val="24"/>
        </w:rPr>
        <w:t xml:space="preserve">.  Entries that contain </w:t>
      </w:r>
      <w:r w:rsidRPr="00F4689E">
        <w:rPr>
          <w:rFonts w:ascii="Times New Roman" w:eastAsia="Times New Roman" w:hAnsi="Times New Roman"/>
          <w:sz w:val="24"/>
          <w:szCs w:val="24"/>
        </w:rPr>
        <w:t>nudity and subjects that may cause offense to certain segments of the public because they may be controversial, racist, or defamatory in character may be excluded from the Museum show.  In addition, the Museum may exclude certain entries due to physical condition or inability to appropriately exhibit the piece.”</w:t>
      </w:r>
    </w:p>
    <w:p w14:paraId="6C651189"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Specific Challenge Rules</w:t>
      </w:r>
    </w:p>
    <w:p w14:paraId="7C5EAA6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lastRenderedPageBreak/>
        <w:t>a) The Challenge Committee creates yearly rules, which are sold for $5, and are based on the theme of the quilt show.</w:t>
      </w:r>
      <w:r w:rsidRPr="00F4689E">
        <w:rPr>
          <w:rFonts w:ascii="Times New Roman" w:eastAsia="Times New Roman" w:hAnsi="Times New Roman"/>
          <w:sz w:val="24"/>
          <w:szCs w:val="24"/>
        </w:rPr>
        <w:br/>
        <w:t>b) There may be specific challenges or elements of surprise related to the theme in the rules.</w:t>
      </w:r>
      <w:r w:rsidRPr="00F4689E">
        <w:rPr>
          <w:rFonts w:ascii="Times New Roman" w:eastAsia="Times New Roman" w:hAnsi="Times New Roman"/>
          <w:sz w:val="24"/>
          <w:szCs w:val="24"/>
        </w:rPr>
        <w:br/>
        <w:t>c) The Challenge Rules contain categories and criteria for judging.</w:t>
      </w:r>
    </w:p>
    <w:p w14:paraId="56BC3883"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5. Voting and Awards/Prizes at Quilters Unlimited Meeting</w:t>
      </w:r>
    </w:p>
    <w:p w14:paraId="0DD0E69D"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sz w:val="24"/>
          <w:szCs w:val="24"/>
        </w:rPr>
        <w:br/>
        <w:t>b) Using printed ballots, guild members will vote on the quilts based on the categories and criteria in the rules.</w:t>
      </w:r>
      <w:r w:rsidRPr="00F4689E">
        <w:rPr>
          <w:rFonts w:ascii="Times New Roman" w:eastAsia="Times New Roman" w:hAnsi="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sz w:val="24"/>
          <w:szCs w:val="24"/>
        </w:rPr>
        <w:br/>
        <w:t>e) Money collected from the sale of rules is utilized to fund awards.  Committee expenses are covered by the general guild budget under Challenge Committee.</w:t>
      </w:r>
    </w:p>
    <w:p w14:paraId="222BD387" w14:textId="77777777" w:rsidR="00F4689E" w:rsidRPr="00F4689E" w:rsidRDefault="00F4689E" w:rsidP="006717EF">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C. Door Prize Committee</w:t>
      </w:r>
    </w:p>
    <w:p w14:paraId="065EA84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The Door Prize Committee coordinates the door prize(s) at each guild meeting. The purpose of the door prizes is to encourage members to get to the meeting on time and to wear nametags.</w:t>
      </w:r>
    </w:p>
    <w:p w14:paraId="786980A7"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In order to be eligible to receive a door prize,</w:t>
      </w:r>
    </w:p>
    <w:p w14:paraId="02798BF8"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The person must be a guild member; guests are not eligible;</w:t>
      </w:r>
    </w:p>
    <w:p w14:paraId="0BFB61F8"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b) The member must be wearing a name tag.</w:t>
      </w:r>
    </w:p>
    <w:p w14:paraId="45EA1567"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14:paraId="4043E4A1"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14:paraId="07A6C557" w14:textId="77777777" w:rsidR="00AE09F4" w:rsidRPr="00F4689E" w:rsidRDefault="00AE09F4" w:rsidP="00AE09F4">
      <w:pPr>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D. Internet Committee</w:t>
      </w:r>
    </w:p>
    <w:p w14:paraId="23ED4DB5"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This Committee is comprised of three co-chairpersons, one of whom shall attend the Steering Committee meetings on behalf of this committee. These Chairpersons are:</w:t>
      </w:r>
    </w:p>
    <w:p w14:paraId="61CAEDF2"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1. The Website Coordinator.  The Website Coordinator shall coordinate with the paid Web Administrator and provides editorial oversight of the guild’s WordPress account.</w:t>
      </w:r>
    </w:p>
    <w:p w14:paraId="41174AE9"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The Social Media Coordinator(s). The Social Media Coordinator(s) shall make posts to Facebook.  No posts to sell items will be permitted on the guild Facebook page.</w:t>
      </w:r>
    </w:p>
    <w:p w14:paraId="35A198FF"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xml:space="preserve">3. The Email Coordinator.  The Email Coordinator shall </w:t>
      </w:r>
      <w:r>
        <w:rPr>
          <w:rFonts w:ascii="Times New Roman" w:eastAsia="Times New Roman" w:hAnsi="Times New Roman"/>
          <w:sz w:val="24"/>
          <w:szCs w:val="24"/>
        </w:rPr>
        <w:t xml:space="preserve"> work with the Membership Vice President</w:t>
      </w:r>
      <w:r w:rsidRPr="00F4689E">
        <w:rPr>
          <w:rFonts w:ascii="Times New Roman" w:eastAsia="Times New Roman" w:hAnsi="Times New Roman"/>
          <w:sz w:val="24"/>
          <w:szCs w:val="24"/>
        </w:rPr>
        <w:t xml:space="preserve"> </w:t>
      </w:r>
      <w:r>
        <w:rPr>
          <w:rFonts w:ascii="Times New Roman" w:eastAsia="Times New Roman" w:hAnsi="Times New Roman"/>
          <w:sz w:val="24"/>
          <w:szCs w:val="24"/>
        </w:rPr>
        <w:t xml:space="preserve">to keep the MailChimp “email blast system” updated </w:t>
      </w:r>
      <w:r w:rsidRPr="00F4689E">
        <w:rPr>
          <w:rFonts w:ascii="Times New Roman" w:eastAsia="Times New Roman" w:hAnsi="Times New Roman"/>
          <w:sz w:val="24"/>
          <w:szCs w:val="24"/>
        </w:rPr>
        <w:t xml:space="preserve">with </w:t>
      </w:r>
      <w:r>
        <w:rPr>
          <w:rFonts w:ascii="Times New Roman" w:eastAsia="Times New Roman" w:hAnsi="Times New Roman"/>
          <w:sz w:val="24"/>
          <w:szCs w:val="24"/>
        </w:rPr>
        <w:t xml:space="preserve">the addresses of new members and changes to addresses for existing members.  </w:t>
      </w:r>
      <w:r w:rsidRPr="00F4689E">
        <w:rPr>
          <w:rFonts w:ascii="Times New Roman" w:eastAsia="Times New Roman" w:hAnsi="Times New Roman"/>
          <w:sz w:val="24"/>
          <w:szCs w:val="24"/>
        </w:rPr>
        <w:t>All requests for “E-mail Blasts” shall be submitted through the President or through the Email Coordinator.</w:t>
      </w:r>
      <w:r>
        <w:rPr>
          <w:rFonts w:ascii="Times New Roman" w:eastAsia="Times New Roman" w:hAnsi="Times New Roman"/>
          <w:sz w:val="24"/>
          <w:szCs w:val="24"/>
        </w:rPr>
        <w:t xml:space="preserve">  The Email Coordinator will also assist QU users of</w:t>
      </w:r>
      <w:r w:rsidRPr="00F4689E">
        <w:rPr>
          <w:rFonts w:ascii="Times New Roman" w:eastAsia="Times New Roman" w:hAnsi="Times New Roman"/>
          <w:sz w:val="24"/>
          <w:szCs w:val="24"/>
        </w:rPr>
        <w:t xml:space="preserve"> the @quilttallahassee.com email accounts</w:t>
      </w:r>
      <w:r>
        <w:rPr>
          <w:rFonts w:ascii="Times New Roman" w:eastAsia="Times New Roman" w:hAnsi="Times New Roman"/>
          <w:sz w:val="24"/>
          <w:szCs w:val="24"/>
        </w:rPr>
        <w:t xml:space="preserve"> as needed</w:t>
      </w:r>
      <w:r w:rsidRPr="00F4689E">
        <w:rPr>
          <w:rFonts w:ascii="Times New Roman" w:eastAsia="Times New Roman" w:hAnsi="Times New Roman"/>
          <w:sz w:val="24"/>
          <w:szCs w:val="24"/>
        </w:rPr>
        <w:t>.</w:t>
      </w:r>
    </w:p>
    <w:p w14:paraId="13774C00" w14:textId="77777777" w:rsidR="00AE09F4" w:rsidRPr="00F4689E" w:rsidRDefault="00AE09F4" w:rsidP="00AE09F4">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E. Newsletter</w:t>
      </w:r>
    </w:p>
    <w:p w14:paraId="62AB5BE9"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Administration</w:t>
      </w:r>
    </w:p>
    <w:p w14:paraId="62F1F786"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 xml:space="preserve">a) The Newsletter Chairperson is responsible for  </w:t>
      </w:r>
      <w:r>
        <w:rPr>
          <w:rFonts w:ascii="Times New Roman" w:eastAsia="Times New Roman" w:hAnsi="Times New Roman"/>
          <w:sz w:val="24"/>
          <w:szCs w:val="24"/>
        </w:rPr>
        <w:t xml:space="preserve">printing and mailing </w:t>
      </w:r>
      <w:r w:rsidRPr="00F4689E">
        <w:rPr>
          <w:rFonts w:ascii="Times New Roman" w:eastAsia="Times New Roman" w:hAnsi="Times New Roman"/>
          <w:sz w:val="24"/>
          <w:szCs w:val="24"/>
        </w:rPr>
        <w:t xml:space="preserve">any </w:t>
      </w:r>
      <w:r>
        <w:rPr>
          <w:rFonts w:ascii="Times New Roman" w:eastAsia="Times New Roman" w:hAnsi="Times New Roman"/>
          <w:sz w:val="24"/>
          <w:szCs w:val="24"/>
        </w:rPr>
        <w:t xml:space="preserve">hard copy </w:t>
      </w:r>
      <w:r w:rsidRPr="00F4689E">
        <w:rPr>
          <w:rFonts w:ascii="Times New Roman" w:eastAsia="Times New Roman" w:hAnsi="Times New Roman"/>
          <w:sz w:val="24"/>
          <w:szCs w:val="24"/>
        </w:rPr>
        <w:t>newsletter mailings</w:t>
      </w:r>
      <w:r>
        <w:rPr>
          <w:rFonts w:ascii="Times New Roman" w:eastAsia="Times New Roman" w:hAnsi="Times New Roman"/>
          <w:sz w:val="24"/>
          <w:szCs w:val="24"/>
        </w:rPr>
        <w:t>.  The Newsletter Chairperson also</w:t>
      </w:r>
      <w:r w:rsidRPr="00F4689E">
        <w:rPr>
          <w:rFonts w:ascii="Times New Roman" w:eastAsia="Times New Roman" w:hAnsi="Times New Roman"/>
          <w:sz w:val="24"/>
          <w:szCs w:val="24"/>
        </w:rPr>
        <w:t xml:space="preserve"> ensures </w:t>
      </w:r>
      <w:r>
        <w:rPr>
          <w:rFonts w:ascii="Times New Roman" w:eastAsia="Times New Roman" w:hAnsi="Times New Roman"/>
          <w:sz w:val="24"/>
          <w:szCs w:val="24"/>
        </w:rPr>
        <w:t>that the newsletter is posted</w:t>
      </w:r>
      <w:r w:rsidRPr="00F4689E">
        <w:rPr>
          <w:rFonts w:ascii="Times New Roman" w:eastAsia="Times New Roman" w:hAnsi="Times New Roman"/>
          <w:sz w:val="24"/>
          <w:szCs w:val="24"/>
        </w:rPr>
        <w:t xml:space="preserve"> to the website </w:t>
      </w:r>
      <w:r>
        <w:rPr>
          <w:rFonts w:ascii="Times New Roman" w:eastAsia="Times New Roman" w:hAnsi="Times New Roman"/>
          <w:sz w:val="24"/>
          <w:szCs w:val="24"/>
        </w:rPr>
        <w:t>by</w:t>
      </w:r>
      <w:r w:rsidRPr="00F4689E">
        <w:rPr>
          <w:rFonts w:ascii="Times New Roman" w:eastAsia="Times New Roman" w:hAnsi="Times New Roman"/>
          <w:sz w:val="24"/>
          <w:szCs w:val="24"/>
        </w:rPr>
        <w:t xml:space="preserve"> the guild Web Coordinator or </w:t>
      </w:r>
      <w:r>
        <w:rPr>
          <w:rFonts w:ascii="Times New Roman" w:eastAsia="Times New Roman" w:hAnsi="Times New Roman"/>
          <w:sz w:val="24"/>
          <w:szCs w:val="24"/>
        </w:rPr>
        <w:t xml:space="preserve">by the </w:t>
      </w:r>
      <w:r w:rsidRPr="00F4689E">
        <w:rPr>
          <w:rFonts w:ascii="Times New Roman" w:eastAsia="Times New Roman" w:hAnsi="Times New Roman"/>
          <w:sz w:val="24"/>
          <w:szCs w:val="24"/>
        </w:rPr>
        <w:t>paid guild Webmaster</w:t>
      </w:r>
      <w:r>
        <w:rPr>
          <w:rFonts w:ascii="Times New Roman" w:eastAsia="Times New Roman" w:hAnsi="Times New Roman"/>
          <w:sz w:val="24"/>
          <w:szCs w:val="24"/>
        </w:rPr>
        <w:t xml:space="preserve"> (Web Administrator)</w:t>
      </w:r>
      <w:r w:rsidRPr="00F4689E">
        <w:rPr>
          <w:rFonts w:ascii="Times New Roman" w:eastAsia="Times New Roman" w:hAnsi="Times New Roman"/>
          <w:sz w:val="24"/>
          <w:szCs w:val="24"/>
        </w:rPr>
        <w:t>.</w:t>
      </w:r>
    </w:p>
    <w:p w14:paraId="77B1AF83"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b) Members desiring a mailed newsletter must provide a letter-size stamped self-addressed envelope to the Newsletter Chairperson at least 30 days in advance of the publication date.</w:t>
      </w:r>
      <w:r>
        <w:rPr>
          <w:rFonts w:ascii="Times New Roman" w:eastAsia="Times New Roman" w:hAnsi="Times New Roman"/>
          <w:sz w:val="24"/>
          <w:szCs w:val="24"/>
        </w:rPr>
        <w:t xml:space="preserve"> </w:t>
      </w:r>
      <w:r w:rsidRPr="00F4689E">
        <w:rPr>
          <w:rFonts w:ascii="Times New Roman" w:eastAsia="Times New Roman" w:hAnsi="Times New Roman"/>
          <w:sz w:val="24"/>
          <w:szCs w:val="24"/>
        </w:rPr>
        <w:t xml:space="preserve">Mailings shall only be made to paying members, whose status is verified by the Membership </w:t>
      </w:r>
      <w:r>
        <w:rPr>
          <w:rFonts w:ascii="Times New Roman" w:eastAsia="Times New Roman" w:hAnsi="Times New Roman"/>
          <w:sz w:val="24"/>
          <w:szCs w:val="24"/>
        </w:rPr>
        <w:t>Vice President</w:t>
      </w:r>
      <w:r w:rsidRPr="00F4689E">
        <w:rPr>
          <w:rFonts w:ascii="Times New Roman" w:eastAsia="Times New Roman" w:hAnsi="Times New Roman"/>
          <w:sz w:val="24"/>
          <w:szCs w:val="24"/>
        </w:rPr>
        <w:t>.</w:t>
      </w:r>
    </w:p>
    <w:p w14:paraId="76A71AA4"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c) A limited number of black and white copies of the newsletter shall be available for guests and new members at each meeting.</w:t>
      </w:r>
      <w:r>
        <w:rPr>
          <w:rFonts w:ascii="Times New Roman" w:eastAsia="Times New Roman" w:hAnsi="Times New Roman"/>
          <w:sz w:val="24"/>
          <w:szCs w:val="24"/>
        </w:rPr>
        <w:t xml:space="preserve">  This is handled by the Membership Vice President.</w:t>
      </w:r>
    </w:p>
    <w:p w14:paraId="03B5EEB5"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Newsletter printing modes and reimbursement billing</w:t>
      </w:r>
    </w:p>
    <w:p w14:paraId="7593433C"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The version of the newsletter published on the guild website shall, to the extent possible, use color mode for images such as Block-of-the-Month and workshops, and may be black/white for the remainder.</w:t>
      </w:r>
    </w:p>
    <w:p w14:paraId="2D873874"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b) The version of the newsletter for mailing to members and for handouts to guests or new members at the meeting shall be printed in black and white. When possible, the newsletter shall be printed in double-sided mode.</w:t>
      </w:r>
    </w:p>
    <w:p w14:paraId="378D8418"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c) The Newsletter Editor shall, when submitting a reimbursement request for printing costs, include:</w:t>
      </w:r>
    </w:p>
    <w:p w14:paraId="4B117146"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sz w:val="24"/>
          <w:szCs w:val="24"/>
        </w:rPr>
      </w:pPr>
      <w:proofErr w:type="spellStart"/>
      <w:r w:rsidRPr="00F4689E">
        <w:rPr>
          <w:rFonts w:ascii="Times New Roman" w:eastAsia="Times New Roman" w:hAnsi="Times New Roman"/>
          <w:sz w:val="24"/>
          <w:szCs w:val="24"/>
        </w:rPr>
        <w:t>i</w:t>
      </w:r>
      <w:proofErr w:type="spellEnd"/>
      <w:r w:rsidRPr="00F4689E">
        <w:rPr>
          <w:rFonts w:ascii="Times New Roman" w:eastAsia="Times New Roman" w:hAnsi="Times New Roman"/>
          <w:sz w:val="24"/>
          <w:szCs w:val="24"/>
        </w:rPr>
        <w:t>. A log identifying, on a per-month basis, how many pages were printed, whether these were printed double-sided, and sheets stapled/collated.</w:t>
      </w:r>
    </w:p>
    <w:p w14:paraId="77335B20"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sz w:val="24"/>
          <w:szCs w:val="24"/>
        </w:rPr>
      </w:pPr>
      <w:r w:rsidRPr="00F4689E">
        <w:rPr>
          <w:rFonts w:ascii="Times New Roman" w:eastAsia="Times New Roman" w:hAnsi="Times New Roman"/>
          <w:sz w:val="24"/>
          <w:szCs w:val="24"/>
        </w:rPr>
        <w:lastRenderedPageBreak/>
        <w:t>ii. An identification of the basis of the reimbursement billing, i.e.,</w:t>
      </w:r>
    </w:p>
    <w:p w14:paraId="083BCC85"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sz w:val="24"/>
          <w:szCs w:val="24"/>
        </w:rPr>
      </w:pPr>
      <w:r w:rsidRPr="00F4689E">
        <w:rPr>
          <w:rFonts w:ascii="Times New Roman" w:eastAsia="Times New Roman" w:hAnsi="Times New Roman"/>
          <w:sz w:val="24"/>
          <w:szCs w:val="24"/>
        </w:rPr>
        <w:t>• printing/collating/stapling at a commercial printer and payment to that entity,</w:t>
      </w:r>
    </w:p>
    <w:p w14:paraId="7921C163"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sz w:val="24"/>
          <w:szCs w:val="24"/>
        </w:rPr>
      </w:pPr>
      <w:r w:rsidRPr="00F4689E">
        <w:rPr>
          <w:rFonts w:ascii="Times New Roman" w:eastAsia="Times New Roman" w:hAnsi="Times New Roman"/>
          <w:sz w:val="24"/>
          <w:szCs w:val="24"/>
        </w:rPr>
        <w:t>• printing on a personal printer detailing cost per sheet of paper plus cost per of ink per piece of paper plus labor for collating and stapling</w:t>
      </w:r>
    </w:p>
    <w:p w14:paraId="1F04E036"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sz w:val="24"/>
          <w:szCs w:val="24"/>
        </w:rPr>
      </w:pPr>
      <w:r w:rsidRPr="00F4689E">
        <w:rPr>
          <w:rFonts w:ascii="Times New Roman" w:eastAsia="Times New Roman" w:hAnsi="Times New Roman"/>
          <w:sz w:val="24"/>
          <w:szCs w:val="24"/>
        </w:rPr>
        <w:t>• printing on a personal printer but using a commercial entity</w:t>
      </w:r>
      <w:r>
        <w:rPr>
          <w:rFonts w:ascii="Times New Roman" w:eastAsia="Times New Roman" w:hAnsi="Times New Roman"/>
          <w:sz w:val="24"/>
          <w:szCs w:val="24"/>
        </w:rPr>
        <w:t>’s</w:t>
      </w:r>
      <w:r w:rsidRPr="00F4689E">
        <w:rPr>
          <w:rFonts w:ascii="Times New Roman" w:eastAsia="Times New Roman" w:hAnsi="Times New Roman"/>
          <w:sz w:val="24"/>
          <w:szCs w:val="24"/>
        </w:rPr>
        <w:t xml:space="preserve"> website cost calculator for the specific job.</w:t>
      </w:r>
    </w:p>
    <w:p w14:paraId="191A4B2A"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d) The Newsletter Editor is authorized to request reimbursement on a monthly basis, or other timeframe, but shall submit at least one for the current year no later than five days after the December guild meeting of each year, in order to facilitate the closing of the yearly books by the Treasurer.</w:t>
      </w:r>
    </w:p>
    <w:p w14:paraId="20C2520B" w14:textId="77777777" w:rsidR="00AE09F4" w:rsidRPr="00F4689E" w:rsidRDefault="00AE09F4" w:rsidP="00AE09F4">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Classified Ads</w:t>
      </w:r>
    </w:p>
    <w:p w14:paraId="59D223EC"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a) Ads are published solely as a courtesy to members, and may or may not be published in each issue of the newsletter, even if timely requested.</w:t>
      </w:r>
    </w:p>
    <w:p w14:paraId="6DB8E9DA"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b) The Newsletter Editor shall have sole authority setting requirements for Ads, including but not limited to submittal deadlines, and limitations on number, file type, and size of any accompanying photographs.</w:t>
      </w:r>
    </w:p>
    <w:p w14:paraId="69F03738"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c) A new request is required to be submitted each month for publication about an item advertised in a previous month’s newsletter.</w:t>
      </w:r>
    </w:p>
    <w:p w14:paraId="3F835641"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sz w:val="24"/>
          <w:szCs w:val="24"/>
        </w:rPr>
      </w:pPr>
      <w:r w:rsidRPr="00F4689E">
        <w:rPr>
          <w:rFonts w:ascii="Times New Roman" w:eastAsia="Times New Roman" w:hAnsi="Times New Roman"/>
          <w:sz w:val="24"/>
          <w:szCs w:val="24"/>
        </w:rPr>
        <w:t>d) Ads shall only be published for members. If a member desires to have a “public benefit” item posted “on behalf” of another person, the member must be the listed contact person.</w:t>
      </w:r>
    </w:p>
    <w:p w14:paraId="2C90DF92" w14:textId="77777777" w:rsidR="00AE09F4" w:rsidRDefault="00AE09F4" w:rsidP="00F4689E">
      <w:pPr>
        <w:spacing w:before="100" w:beforeAutospacing="1" w:after="100" w:afterAutospacing="1" w:line="240" w:lineRule="auto"/>
        <w:outlineLvl w:val="3"/>
        <w:rPr>
          <w:rFonts w:ascii="Times New Roman" w:eastAsia="Times New Roman" w:hAnsi="Times New Roman"/>
          <w:b/>
          <w:bCs/>
          <w:sz w:val="24"/>
          <w:szCs w:val="24"/>
        </w:rPr>
      </w:pPr>
    </w:p>
    <w:p w14:paraId="4CDDA35A"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F. Opportunity Quilt Suggested Timeline: Annual Capital City Quilt Show</w:t>
      </w:r>
    </w:p>
    <w:p w14:paraId="6DD0A03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Make adjustments to dates if show opens earlier in year than August.</w:t>
      </w:r>
    </w:p>
    <w:p w14:paraId="779E523C"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Suggested completion date for Opportunity Quilt is January of year of quilt show.</w:t>
      </w:r>
    </w:p>
    <w:p w14:paraId="0FC5D14B"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0A5271" w14:paraId="088766A3" w14:textId="77777777" w:rsidTr="00F4689E">
        <w:trPr>
          <w:tblCellSpacing w:w="15" w:type="dxa"/>
        </w:trPr>
        <w:tc>
          <w:tcPr>
            <w:tcW w:w="0" w:type="auto"/>
            <w:vAlign w:val="center"/>
            <w:hideMark/>
          </w:tcPr>
          <w:p w14:paraId="32FAE9B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October</w:t>
            </w:r>
          </w:p>
        </w:tc>
        <w:tc>
          <w:tcPr>
            <w:tcW w:w="0" w:type="auto"/>
            <w:vAlign w:val="center"/>
            <w:hideMark/>
          </w:tcPr>
          <w:p w14:paraId="5EE4BF2F"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guild officers voted in and new committee chairpersons selected</w:t>
            </w:r>
          </w:p>
        </w:tc>
      </w:tr>
      <w:tr w:rsidR="00F4689E" w:rsidRPr="000A5271" w14:paraId="3716E64E" w14:textId="77777777" w:rsidTr="00F4689E">
        <w:trPr>
          <w:tblCellSpacing w:w="15" w:type="dxa"/>
        </w:trPr>
        <w:tc>
          <w:tcPr>
            <w:tcW w:w="0" w:type="auto"/>
            <w:vAlign w:val="center"/>
            <w:hideMark/>
          </w:tcPr>
          <w:p w14:paraId="4D7938A8"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3E7F5CC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meet with previous committee chairperson to go over notebook</w:t>
            </w:r>
          </w:p>
        </w:tc>
      </w:tr>
      <w:tr w:rsidR="00F4689E" w:rsidRPr="000A5271" w14:paraId="5F44ED6C" w14:textId="77777777" w:rsidTr="00F4689E">
        <w:trPr>
          <w:tblCellSpacing w:w="15" w:type="dxa"/>
        </w:trPr>
        <w:tc>
          <w:tcPr>
            <w:tcW w:w="0" w:type="auto"/>
            <w:vAlign w:val="center"/>
            <w:hideMark/>
          </w:tcPr>
          <w:p w14:paraId="048E180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November</w:t>
            </w:r>
          </w:p>
        </w:tc>
        <w:tc>
          <w:tcPr>
            <w:tcW w:w="0" w:type="auto"/>
            <w:vAlign w:val="center"/>
            <w:hideMark/>
          </w:tcPr>
          <w:p w14:paraId="5A3C884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decide on quilt design and fabric related to show theme</w:t>
            </w:r>
          </w:p>
        </w:tc>
      </w:tr>
      <w:tr w:rsidR="00F4689E" w:rsidRPr="000A5271" w14:paraId="3972DCED" w14:textId="77777777" w:rsidTr="00F4689E">
        <w:trPr>
          <w:tblCellSpacing w:w="15" w:type="dxa"/>
        </w:trPr>
        <w:tc>
          <w:tcPr>
            <w:tcW w:w="0" w:type="auto"/>
            <w:vAlign w:val="center"/>
            <w:hideMark/>
          </w:tcPr>
          <w:p w14:paraId="72553C12"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4AEE77B3"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write newsletter announcement requesting donated fabric(/TD&gt;</w:t>
            </w:r>
          </w:p>
        </w:tc>
      </w:tr>
      <w:tr w:rsidR="00F4689E" w:rsidRPr="000A5271" w14:paraId="5D057555" w14:textId="77777777" w:rsidTr="00F4689E">
        <w:trPr>
          <w:tblCellSpacing w:w="15" w:type="dxa"/>
        </w:trPr>
        <w:tc>
          <w:tcPr>
            <w:tcW w:w="0" w:type="auto"/>
            <w:vAlign w:val="center"/>
            <w:hideMark/>
          </w:tcPr>
          <w:p w14:paraId="06925435"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December</w:t>
            </w:r>
          </w:p>
        </w:tc>
        <w:tc>
          <w:tcPr>
            <w:tcW w:w="0" w:type="auto"/>
            <w:vAlign w:val="center"/>
            <w:hideMark/>
          </w:tcPr>
          <w:p w14:paraId="36B51C25"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design kits for individual blocks or sections of quilt</w:t>
            </w:r>
          </w:p>
        </w:tc>
      </w:tr>
      <w:tr w:rsidR="00F4689E" w:rsidRPr="000A5271" w14:paraId="50F07660" w14:textId="77777777" w:rsidTr="00F4689E">
        <w:trPr>
          <w:tblCellSpacing w:w="15" w:type="dxa"/>
        </w:trPr>
        <w:tc>
          <w:tcPr>
            <w:tcW w:w="0" w:type="auto"/>
            <w:vAlign w:val="center"/>
            <w:hideMark/>
          </w:tcPr>
          <w:p w14:paraId="35731911"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1B957D31"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collect donated fabric at December guild meeting</w:t>
            </w:r>
          </w:p>
        </w:tc>
      </w:tr>
    </w:tbl>
    <w:p w14:paraId="33FA15D8"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w:t>
      </w:r>
    </w:p>
    <w:p w14:paraId="1C24D890"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0A5271" w14:paraId="5BCD101D" w14:textId="77777777" w:rsidTr="00F4689E">
        <w:trPr>
          <w:tblCellSpacing w:w="15" w:type="dxa"/>
        </w:trPr>
        <w:tc>
          <w:tcPr>
            <w:tcW w:w="0" w:type="auto"/>
            <w:vAlign w:val="center"/>
            <w:hideMark/>
          </w:tcPr>
          <w:p w14:paraId="4C94BEAA"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January</w:t>
            </w:r>
          </w:p>
        </w:tc>
        <w:tc>
          <w:tcPr>
            <w:tcW w:w="0" w:type="auto"/>
            <w:vAlign w:val="center"/>
            <w:hideMark/>
          </w:tcPr>
          <w:p w14:paraId="01635C00"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make kits for blocks</w:t>
            </w:r>
          </w:p>
        </w:tc>
      </w:tr>
      <w:tr w:rsidR="00F4689E" w:rsidRPr="000A5271" w14:paraId="68EFBBA0" w14:textId="77777777" w:rsidTr="00F4689E">
        <w:trPr>
          <w:tblCellSpacing w:w="15" w:type="dxa"/>
        </w:trPr>
        <w:tc>
          <w:tcPr>
            <w:tcW w:w="0" w:type="auto"/>
            <w:vAlign w:val="center"/>
            <w:hideMark/>
          </w:tcPr>
          <w:p w14:paraId="64F01781"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February</w:t>
            </w:r>
          </w:p>
        </w:tc>
        <w:tc>
          <w:tcPr>
            <w:tcW w:w="0" w:type="auto"/>
            <w:vAlign w:val="center"/>
            <w:hideMark/>
          </w:tcPr>
          <w:p w14:paraId="69C2958A"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guild members sew blocks</w:t>
            </w:r>
          </w:p>
        </w:tc>
      </w:tr>
      <w:tr w:rsidR="00F4689E" w:rsidRPr="000A5271" w14:paraId="455312F4" w14:textId="77777777" w:rsidTr="00F4689E">
        <w:trPr>
          <w:tblCellSpacing w:w="15" w:type="dxa"/>
        </w:trPr>
        <w:tc>
          <w:tcPr>
            <w:tcW w:w="0" w:type="auto"/>
            <w:vAlign w:val="center"/>
            <w:hideMark/>
          </w:tcPr>
          <w:p w14:paraId="4FFDE9ED"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March &amp; April</w:t>
            </w:r>
          </w:p>
        </w:tc>
        <w:tc>
          <w:tcPr>
            <w:tcW w:w="0" w:type="auto"/>
            <w:vAlign w:val="center"/>
            <w:hideMark/>
          </w:tcPr>
          <w:p w14:paraId="5B040C2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work on construction of quilt top from sewn blocks</w:t>
            </w:r>
          </w:p>
        </w:tc>
      </w:tr>
      <w:tr w:rsidR="00F4689E" w:rsidRPr="000A5271" w14:paraId="1110BF06" w14:textId="77777777" w:rsidTr="00F4689E">
        <w:trPr>
          <w:tblCellSpacing w:w="15" w:type="dxa"/>
        </w:trPr>
        <w:tc>
          <w:tcPr>
            <w:tcW w:w="0" w:type="auto"/>
            <w:vAlign w:val="center"/>
            <w:hideMark/>
          </w:tcPr>
          <w:p w14:paraId="1F0AEBDD"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May &amp; June</w:t>
            </w:r>
          </w:p>
        </w:tc>
        <w:tc>
          <w:tcPr>
            <w:tcW w:w="0" w:type="auto"/>
            <w:vAlign w:val="center"/>
            <w:hideMark/>
          </w:tcPr>
          <w:p w14:paraId="0107533B"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complete construction of quilt top</w:t>
            </w:r>
          </w:p>
        </w:tc>
      </w:tr>
      <w:tr w:rsidR="00F4689E" w:rsidRPr="000A5271" w14:paraId="086DCCC0" w14:textId="77777777" w:rsidTr="00F4689E">
        <w:trPr>
          <w:tblCellSpacing w:w="15" w:type="dxa"/>
        </w:trPr>
        <w:tc>
          <w:tcPr>
            <w:tcW w:w="0" w:type="auto"/>
            <w:vAlign w:val="center"/>
            <w:hideMark/>
          </w:tcPr>
          <w:p w14:paraId="4A7D12AF"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3B42B02F"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make decision about machine/hand quilting</w:t>
            </w:r>
          </w:p>
        </w:tc>
      </w:tr>
      <w:tr w:rsidR="00F4689E" w:rsidRPr="000A5271" w14:paraId="5C090E11" w14:textId="77777777" w:rsidTr="00F4689E">
        <w:trPr>
          <w:tblCellSpacing w:w="15" w:type="dxa"/>
        </w:trPr>
        <w:tc>
          <w:tcPr>
            <w:tcW w:w="0" w:type="auto"/>
            <w:vAlign w:val="center"/>
            <w:hideMark/>
          </w:tcPr>
          <w:p w14:paraId="775494C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July &amp; August</w:t>
            </w:r>
          </w:p>
        </w:tc>
        <w:tc>
          <w:tcPr>
            <w:tcW w:w="0" w:type="auto"/>
            <w:vAlign w:val="center"/>
            <w:hideMark/>
          </w:tcPr>
          <w:p w14:paraId="02DC648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prepare quilt sandwich with batting and backing</w:t>
            </w:r>
          </w:p>
        </w:tc>
      </w:tr>
      <w:tr w:rsidR="00F4689E" w:rsidRPr="000A5271" w14:paraId="6CB99A8E" w14:textId="77777777" w:rsidTr="00F4689E">
        <w:trPr>
          <w:tblCellSpacing w:w="15" w:type="dxa"/>
        </w:trPr>
        <w:tc>
          <w:tcPr>
            <w:tcW w:w="0" w:type="auto"/>
            <w:vAlign w:val="center"/>
            <w:hideMark/>
          </w:tcPr>
          <w:p w14:paraId="626D9484"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20E783D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long-arm quilting completed; add hand quilting, if needed</w:t>
            </w:r>
          </w:p>
        </w:tc>
      </w:tr>
      <w:tr w:rsidR="00F4689E" w:rsidRPr="000A5271" w14:paraId="200A3124" w14:textId="77777777" w:rsidTr="00F4689E">
        <w:trPr>
          <w:tblCellSpacing w:w="15" w:type="dxa"/>
        </w:trPr>
        <w:tc>
          <w:tcPr>
            <w:tcW w:w="0" w:type="auto"/>
            <w:vAlign w:val="center"/>
            <w:hideMark/>
          </w:tcPr>
          <w:p w14:paraId="276B366B"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September &amp; October</w:t>
            </w:r>
          </w:p>
        </w:tc>
        <w:tc>
          <w:tcPr>
            <w:tcW w:w="0" w:type="auto"/>
            <w:vAlign w:val="center"/>
            <w:hideMark/>
          </w:tcPr>
          <w:p w14:paraId="57137206"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hand quilting completed</w:t>
            </w:r>
            <w:r w:rsidRPr="00F4689E">
              <w:rPr>
                <w:rFonts w:ascii="Times New Roman" w:eastAsia="Times New Roman" w:hAnsi="Times New Roman"/>
                <w:sz w:val="24"/>
                <w:szCs w:val="24"/>
              </w:rPr>
              <w:br/>
              <w:t>– sew on binding, sleeve, and label</w:t>
            </w:r>
          </w:p>
        </w:tc>
      </w:tr>
      <w:tr w:rsidR="00F4689E" w:rsidRPr="000A5271" w14:paraId="7EA4B8F5" w14:textId="77777777" w:rsidTr="00F4689E">
        <w:trPr>
          <w:tblCellSpacing w:w="15" w:type="dxa"/>
        </w:trPr>
        <w:tc>
          <w:tcPr>
            <w:tcW w:w="0" w:type="auto"/>
            <w:vAlign w:val="center"/>
            <w:hideMark/>
          </w:tcPr>
          <w:p w14:paraId="420BE734"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November &amp; December</w:t>
            </w:r>
          </w:p>
        </w:tc>
        <w:tc>
          <w:tcPr>
            <w:tcW w:w="0" w:type="auto"/>
            <w:vAlign w:val="center"/>
            <w:hideMark/>
          </w:tcPr>
          <w:p w14:paraId="5DB18769"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create marketing plan and order tickets</w:t>
            </w:r>
          </w:p>
        </w:tc>
      </w:tr>
    </w:tbl>
    <w:p w14:paraId="10588BD6"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 </w:t>
      </w:r>
    </w:p>
    <w:p w14:paraId="2FF95BE6"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0A5271" w14:paraId="6FB250C4" w14:textId="77777777" w:rsidTr="00F4689E">
        <w:trPr>
          <w:tblCellSpacing w:w="15" w:type="dxa"/>
        </w:trPr>
        <w:tc>
          <w:tcPr>
            <w:tcW w:w="0" w:type="auto"/>
            <w:vAlign w:val="center"/>
            <w:hideMark/>
          </w:tcPr>
          <w:p w14:paraId="0C47412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January</w:t>
            </w:r>
          </w:p>
        </w:tc>
        <w:tc>
          <w:tcPr>
            <w:tcW w:w="0" w:type="auto"/>
            <w:vAlign w:val="center"/>
            <w:hideMark/>
          </w:tcPr>
          <w:p w14:paraId="249B2A4B"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display quilt at quilt shops, quilt shows, and retreats to sell tickets</w:t>
            </w:r>
          </w:p>
        </w:tc>
      </w:tr>
      <w:tr w:rsidR="00F4689E" w:rsidRPr="000A5271" w14:paraId="61504264" w14:textId="77777777" w:rsidTr="00F4689E">
        <w:trPr>
          <w:tblCellSpacing w:w="15" w:type="dxa"/>
        </w:trPr>
        <w:tc>
          <w:tcPr>
            <w:tcW w:w="0" w:type="auto"/>
            <w:vAlign w:val="center"/>
            <w:hideMark/>
          </w:tcPr>
          <w:p w14:paraId="26D16105" w14:textId="77777777" w:rsidR="00F4689E" w:rsidRPr="00F4689E" w:rsidRDefault="00F4689E" w:rsidP="00F4689E">
            <w:pPr>
              <w:spacing w:after="0" w:line="240" w:lineRule="auto"/>
              <w:rPr>
                <w:rFonts w:ascii="Times New Roman" w:eastAsia="Times New Roman" w:hAnsi="Times New Roman"/>
                <w:sz w:val="24"/>
                <w:szCs w:val="24"/>
              </w:rPr>
            </w:pPr>
          </w:p>
        </w:tc>
        <w:tc>
          <w:tcPr>
            <w:tcW w:w="0" w:type="auto"/>
            <w:vAlign w:val="center"/>
            <w:hideMark/>
          </w:tcPr>
          <w:p w14:paraId="4983D35C"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ticket price is $2.00 per ticket and $5.00 for three tickets</w:t>
            </w:r>
          </w:p>
        </w:tc>
      </w:tr>
      <w:tr w:rsidR="00F4689E" w:rsidRPr="000A5271" w14:paraId="75AF219E" w14:textId="77777777" w:rsidTr="00F4689E">
        <w:trPr>
          <w:tblCellSpacing w:w="15" w:type="dxa"/>
        </w:trPr>
        <w:tc>
          <w:tcPr>
            <w:tcW w:w="0" w:type="auto"/>
            <w:vAlign w:val="center"/>
            <w:hideMark/>
          </w:tcPr>
          <w:p w14:paraId="5F0FEB9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February</w:t>
            </w:r>
          </w:p>
        </w:tc>
        <w:tc>
          <w:tcPr>
            <w:tcW w:w="0" w:type="auto"/>
            <w:vAlign w:val="center"/>
            <w:hideMark/>
          </w:tcPr>
          <w:p w14:paraId="00CDE3F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take quilt to Museum to be photographed</w:t>
            </w:r>
          </w:p>
        </w:tc>
      </w:tr>
      <w:tr w:rsidR="00F4689E" w:rsidRPr="000A5271" w14:paraId="680794A7" w14:textId="77777777" w:rsidTr="00F4689E">
        <w:trPr>
          <w:tblCellSpacing w:w="15" w:type="dxa"/>
        </w:trPr>
        <w:tc>
          <w:tcPr>
            <w:tcW w:w="0" w:type="auto"/>
            <w:vAlign w:val="center"/>
            <w:hideMark/>
          </w:tcPr>
          <w:p w14:paraId="5AA98EA7"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March</w:t>
            </w:r>
          </w:p>
        </w:tc>
        <w:tc>
          <w:tcPr>
            <w:tcW w:w="0" w:type="auto"/>
            <w:vAlign w:val="center"/>
            <w:hideMark/>
          </w:tcPr>
          <w:p w14:paraId="35D28365"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fill out form for quilt show entry</w:t>
            </w:r>
          </w:p>
        </w:tc>
      </w:tr>
      <w:tr w:rsidR="00F4689E" w:rsidRPr="000A5271" w14:paraId="7426104C" w14:textId="77777777" w:rsidTr="00F4689E">
        <w:trPr>
          <w:tblCellSpacing w:w="15" w:type="dxa"/>
        </w:trPr>
        <w:tc>
          <w:tcPr>
            <w:tcW w:w="0" w:type="auto"/>
            <w:vAlign w:val="center"/>
            <w:hideMark/>
          </w:tcPr>
          <w:p w14:paraId="05DEB824"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April, May, June, July, August (until show opens)</w:t>
            </w:r>
          </w:p>
        </w:tc>
        <w:tc>
          <w:tcPr>
            <w:tcW w:w="0" w:type="auto"/>
            <w:vAlign w:val="center"/>
            <w:hideMark/>
          </w:tcPr>
          <w:p w14:paraId="4C4AFF04" w14:textId="77777777" w:rsidR="00F4689E" w:rsidRPr="00F4689E" w:rsidRDefault="00F4689E" w:rsidP="00F4689E">
            <w:pPr>
              <w:spacing w:after="0" w:line="240" w:lineRule="auto"/>
              <w:rPr>
                <w:rFonts w:ascii="Times New Roman" w:eastAsia="Times New Roman" w:hAnsi="Times New Roman"/>
                <w:sz w:val="24"/>
                <w:szCs w:val="24"/>
              </w:rPr>
            </w:pPr>
            <w:r w:rsidRPr="00F4689E">
              <w:rPr>
                <w:rFonts w:ascii="Times New Roman" w:eastAsia="Times New Roman" w:hAnsi="Times New Roman"/>
                <w:sz w:val="24"/>
                <w:szCs w:val="24"/>
              </w:rPr>
              <w:t>– sell tickets before each QU meeting from 6:30-7:00 pm</w:t>
            </w:r>
          </w:p>
        </w:tc>
      </w:tr>
    </w:tbl>
    <w:p w14:paraId="734C1743"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b/>
          <w:bCs/>
          <w:sz w:val="24"/>
          <w:szCs w:val="24"/>
        </w:rPr>
      </w:pPr>
      <w:r w:rsidRPr="00F4689E">
        <w:rPr>
          <w:rFonts w:ascii="Times New Roman" w:eastAsia="Times New Roman" w:hAnsi="Times New Roman"/>
          <w:b/>
          <w:bCs/>
          <w:sz w:val="24"/>
          <w:szCs w:val="24"/>
        </w:rPr>
        <w:t>G. Quilter’s Treasure</w:t>
      </w:r>
    </w:p>
    <w:p w14:paraId="492555A8"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14:paraId="3853F2A9" w14:textId="77777777" w:rsidR="00F4689E" w:rsidRPr="00F4689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2. The current committee creates the January QT for the incoming committee. That will give the new committee time to organize and create their four QTs, which will include a January QT for the next committee.</w:t>
      </w:r>
    </w:p>
    <w:p w14:paraId="07911510" w14:textId="77777777" w:rsidR="00F4689E" w:rsidRPr="00F4689E" w:rsidRDefault="00F4689E" w:rsidP="002A31B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t>3. Of the money collected during the previous year, 25% may be used to purchase items to round out donations and the rest will remain in the guild treasury.</w:t>
      </w:r>
    </w:p>
    <w:p w14:paraId="63E1CE38" w14:textId="77777777" w:rsidR="00F4689E" w:rsidRPr="002A31BE" w:rsidRDefault="00F4689E" w:rsidP="00F4689E">
      <w:pPr>
        <w:spacing w:before="100" w:beforeAutospacing="1" w:after="100" w:afterAutospacing="1" w:line="240" w:lineRule="auto"/>
        <w:rPr>
          <w:rFonts w:ascii="Times New Roman" w:eastAsia="Times New Roman" w:hAnsi="Times New Roman"/>
          <w:sz w:val="24"/>
          <w:szCs w:val="24"/>
        </w:rPr>
      </w:pPr>
      <w:r w:rsidRPr="00F4689E">
        <w:rPr>
          <w:rFonts w:ascii="Times New Roman" w:eastAsia="Times New Roman" w:hAnsi="Times New Roman"/>
          <w:sz w:val="24"/>
          <w:szCs w:val="24"/>
        </w:rPr>
        <w:lastRenderedPageBreak/>
        <w:t xml:space="preserve">4. Drawings will be part of the agenda during regular membership meetings in March, June, </w:t>
      </w:r>
      <w:r w:rsidRPr="002A31BE">
        <w:rPr>
          <w:rFonts w:ascii="Times New Roman" w:eastAsia="Times New Roman" w:hAnsi="Times New Roman"/>
          <w:sz w:val="24"/>
          <w:szCs w:val="24"/>
        </w:rPr>
        <w:t>September, and December.</w:t>
      </w:r>
    </w:p>
    <w:p w14:paraId="68B11827" w14:textId="77777777" w:rsidR="00394863" w:rsidRPr="00394863" w:rsidRDefault="002A31BE" w:rsidP="00394863">
      <w:pPr>
        <w:spacing w:before="100" w:beforeAutospacing="1" w:after="100" w:afterAutospacing="1" w:line="240" w:lineRule="auto"/>
        <w:outlineLvl w:val="3"/>
        <w:rPr>
          <w:rFonts w:ascii="Times New Roman" w:eastAsia="Times New Roman" w:hAnsi="Times New Roman"/>
          <w:b/>
          <w:bCs/>
          <w:sz w:val="24"/>
          <w:szCs w:val="24"/>
        </w:rPr>
      </w:pPr>
      <w:r w:rsidRPr="00394863">
        <w:rPr>
          <w:rFonts w:ascii="Times New Roman" w:eastAsia="Times New Roman" w:hAnsi="Times New Roman"/>
          <w:b/>
          <w:bCs/>
          <w:sz w:val="24"/>
          <w:szCs w:val="24"/>
        </w:rPr>
        <w:t xml:space="preserve">H. </w:t>
      </w:r>
      <w:r w:rsidR="00394863" w:rsidRPr="00394863">
        <w:rPr>
          <w:rFonts w:ascii="Times New Roman" w:eastAsia="Times New Roman" w:hAnsi="Times New Roman"/>
          <w:b/>
          <w:bCs/>
          <w:sz w:val="24"/>
          <w:szCs w:val="24"/>
        </w:rPr>
        <w:t>Silent Auction Committee</w:t>
      </w:r>
    </w:p>
    <w:p w14:paraId="6CF879E4" w14:textId="77777777" w:rsidR="00394863" w:rsidRPr="00394863"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sz w:val="24"/>
          <w:szCs w:val="24"/>
        </w:rPr>
        <w:br/>
        <w:t xml:space="preserve">2.  </w:t>
      </w:r>
      <w:r>
        <w:rPr>
          <w:rFonts w:ascii="Times New Roman" w:eastAsia="Times New Roman" w:hAnsi="Times New Roman"/>
          <w:sz w:val="24"/>
          <w:szCs w:val="24"/>
        </w:rPr>
        <w:t xml:space="preserve">The </w:t>
      </w:r>
      <w:r w:rsidR="00E9093F">
        <w:rPr>
          <w:rFonts w:ascii="Times New Roman" w:eastAsia="Times New Roman" w:hAnsi="Times New Roman"/>
          <w:sz w:val="24"/>
          <w:szCs w:val="24"/>
        </w:rPr>
        <w:t>maximum</w:t>
      </w:r>
      <w:r w:rsidRPr="00394863">
        <w:rPr>
          <w:rFonts w:ascii="Times New Roman" w:eastAsia="Times New Roman" w:hAnsi="Times New Roman"/>
          <w:sz w:val="24"/>
          <w:szCs w:val="24"/>
        </w:rPr>
        <w:t xml:space="preserve"> number of donated items, depending on sizes, is </w:t>
      </w:r>
      <w:r w:rsidR="00E9093F">
        <w:rPr>
          <w:rFonts w:ascii="Times New Roman" w:eastAsia="Times New Roman" w:hAnsi="Times New Roman"/>
          <w:sz w:val="24"/>
          <w:szCs w:val="24"/>
        </w:rPr>
        <w:t>42</w:t>
      </w:r>
      <w:r w:rsidRPr="00394863">
        <w:rPr>
          <w:rFonts w:ascii="Times New Roman" w:eastAsia="Times New Roman" w:hAnsi="Times New Roman"/>
          <w:sz w:val="24"/>
          <w:szCs w:val="24"/>
        </w:rPr>
        <w:t>.</w:t>
      </w:r>
      <w:r w:rsidRPr="00394863">
        <w:rPr>
          <w:rFonts w:ascii="Times New Roman" w:eastAsia="Times New Roman" w:hAnsi="Times New Roman"/>
          <w:sz w:val="24"/>
          <w:szCs w:val="24"/>
        </w:rPr>
        <w:br/>
        <w:t xml:space="preserve">3.  Items to be auctioned are donated by guild members.  No quilt show application </w:t>
      </w:r>
      <w:r>
        <w:rPr>
          <w:rFonts w:ascii="Times New Roman" w:eastAsia="Times New Roman" w:hAnsi="Times New Roman"/>
          <w:sz w:val="24"/>
          <w:szCs w:val="24"/>
        </w:rPr>
        <w:t>form is needed for these items.</w:t>
      </w:r>
    </w:p>
    <w:p w14:paraId="136904FC" w14:textId="77777777" w:rsidR="00394863" w:rsidRPr="00394863"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4.  Any sew</w:t>
      </w:r>
      <w:r w:rsidR="0078719D">
        <w:rPr>
          <w:rFonts w:ascii="Times New Roman" w:eastAsia="Times New Roman" w:hAnsi="Times New Roman"/>
          <w:sz w:val="24"/>
          <w:szCs w:val="24"/>
        </w:rPr>
        <w:t>n</w:t>
      </w:r>
      <w:r w:rsidRPr="00394863">
        <w:rPr>
          <w:rFonts w:ascii="Times New Roman" w:eastAsia="Times New Roman" w:hAnsi="Times New Roman"/>
          <w:sz w:val="24"/>
          <w:szCs w:val="24"/>
        </w:rPr>
        <w:t xml:space="preserve"> or quilted item is acceptable; i.e., quilts, wall hangings, clothing, bags, purses, pillows, potholders, place mats, table runners, notebook covers, necklaces, ragdolls.</w:t>
      </w:r>
    </w:p>
    <w:p w14:paraId="3EF0F36A" w14:textId="77777777" w:rsidR="00394863" w:rsidRPr="00394863"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sz w:val="24"/>
          <w:szCs w:val="24"/>
        </w:rPr>
        <w:t>the Museum.</w:t>
      </w:r>
    </w:p>
    <w:p w14:paraId="3CB7085E" w14:textId="77777777" w:rsidR="00394863" w:rsidRPr="00394863"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6.  Quilts and wall hangings must have a four-inch hanging sleeve and may have a label on the back with a title, quilter or guil</w:t>
      </w:r>
      <w:r>
        <w:rPr>
          <w:rFonts w:ascii="Times New Roman" w:eastAsia="Times New Roman" w:hAnsi="Times New Roman"/>
          <w:sz w:val="24"/>
          <w:szCs w:val="24"/>
        </w:rPr>
        <w:t>d name, and date of completion.</w:t>
      </w:r>
    </w:p>
    <w:p w14:paraId="54C8D657" w14:textId="77777777" w:rsidR="009A0F9A"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 xml:space="preserve">7. </w:t>
      </w:r>
      <w:r w:rsidR="009A0F9A">
        <w:rPr>
          <w:rFonts w:ascii="Times New Roman" w:eastAsia="Times New Roman" w:hAnsi="Times New Roman"/>
          <w:sz w:val="24"/>
          <w:szCs w:val="24"/>
        </w:rPr>
        <w:t xml:space="preserve"> </w:t>
      </w:r>
      <w:r w:rsidR="009A0F9A" w:rsidRPr="009A0F9A">
        <w:rPr>
          <w:rFonts w:ascii="Times New Roman" w:eastAsia="Times New Roman" w:hAnsi="Times New Roman"/>
          <w:sz w:val="24"/>
          <w:szCs w:val="24"/>
        </w:rPr>
        <w:t>Bid forms with item identification numbers will be placed on the board before the opening reception.  No minimum bids will be placed on bid forms before the opening reception or during the show.</w:t>
      </w:r>
      <w:r w:rsidRPr="00394863">
        <w:rPr>
          <w:rFonts w:ascii="Times New Roman" w:eastAsia="Times New Roman" w:hAnsi="Times New Roman"/>
          <w:sz w:val="24"/>
          <w:szCs w:val="24"/>
        </w:rPr>
        <w:t xml:space="preserve"> </w:t>
      </w:r>
    </w:p>
    <w:p w14:paraId="37D3996E" w14:textId="77777777" w:rsidR="00394863" w:rsidRPr="009A0F9A" w:rsidRDefault="009A0F9A" w:rsidP="00394863">
      <w:pPr>
        <w:rPr>
          <w:rFonts w:ascii="Times New Roman" w:eastAsia="Times New Roman" w:hAnsi="Times New Roman"/>
          <w:sz w:val="24"/>
          <w:szCs w:val="24"/>
        </w:rPr>
      </w:pPr>
      <w:r w:rsidRPr="009A0F9A">
        <w:rPr>
          <w:rFonts w:ascii="Times New Roman" w:eastAsia="Times New Roman" w:hAnsi="Times New Roman"/>
          <w:sz w:val="24"/>
          <w:szCs w:val="24"/>
        </w:rPr>
        <w:t xml:space="preserve">8.  </w:t>
      </w:r>
      <w:r w:rsidR="00394863" w:rsidRPr="009A0F9A">
        <w:rPr>
          <w:rFonts w:ascii="Times New Roman" w:eastAsia="Times New Roman" w:hAnsi="Times New Roman"/>
          <w:sz w:val="24"/>
          <w:szCs w:val="24"/>
        </w:rPr>
        <w:t xml:space="preserve">Visitors to the quilt show will write bids and contact information on bid forms.  Bidding ends about an hour before the show closes on the last day of the show.  </w:t>
      </w:r>
    </w:p>
    <w:p w14:paraId="4BB1D1EC" w14:textId="77777777" w:rsidR="00394863" w:rsidRPr="00394863" w:rsidRDefault="009A0F9A" w:rsidP="00394863">
      <w:pPr>
        <w:rPr>
          <w:rFonts w:ascii="Times New Roman" w:eastAsia="Times New Roman" w:hAnsi="Times New Roman"/>
          <w:sz w:val="24"/>
          <w:szCs w:val="24"/>
        </w:rPr>
      </w:pPr>
      <w:r>
        <w:rPr>
          <w:rFonts w:ascii="Times New Roman" w:eastAsia="Times New Roman" w:hAnsi="Times New Roman"/>
          <w:sz w:val="24"/>
          <w:szCs w:val="24"/>
        </w:rPr>
        <w:t>9</w:t>
      </w:r>
      <w:r w:rsidR="00394863" w:rsidRPr="00394863">
        <w:rPr>
          <w:rFonts w:ascii="Times New Roman" w:eastAsia="Times New Roman" w:hAnsi="Times New Roman"/>
          <w:sz w:val="24"/>
          <w:szCs w:val="24"/>
        </w:rPr>
        <w:t>.   High bidders may pick up their items at the Museum on the scheduled pick-up day, usually the Saturday after the show ends.  Florida sales tax is collected on final bids.</w:t>
      </w:r>
    </w:p>
    <w:p w14:paraId="7FCF3714" w14:textId="77777777" w:rsidR="00394863" w:rsidRPr="00394863" w:rsidRDefault="009A0F9A" w:rsidP="00394863">
      <w:pPr>
        <w:rPr>
          <w:rFonts w:ascii="Times New Roman" w:eastAsia="Times New Roman" w:hAnsi="Times New Roman"/>
          <w:sz w:val="24"/>
          <w:szCs w:val="24"/>
        </w:rPr>
      </w:pPr>
      <w:r>
        <w:rPr>
          <w:rFonts w:ascii="Times New Roman" w:eastAsia="Times New Roman" w:hAnsi="Times New Roman"/>
          <w:sz w:val="24"/>
          <w:szCs w:val="24"/>
        </w:rPr>
        <w:t>10</w:t>
      </w:r>
      <w:r w:rsidR="00394863" w:rsidRPr="00394863">
        <w:rPr>
          <w:rFonts w:ascii="Times New Roman" w:eastAsia="Times New Roman" w:hAnsi="Times New Roman"/>
          <w:sz w:val="24"/>
          <w:szCs w:val="24"/>
        </w:rPr>
        <w:t xml:space="preserve">. The participant responsible for bringing in the most money for a single item donated to the Silent Auction receives their next year's QU dues gratis. This is based on a single donation, not the total of any one person's donations. </w:t>
      </w:r>
    </w:p>
    <w:p w14:paraId="4B80ED21" w14:textId="77777777" w:rsidR="00394863" w:rsidRPr="00394863" w:rsidRDefault="00394863" w:rsidP="00D95B87">
      <w:pPr>
        <w:keepNext/>
        <w:spacing w:before="100" w:beforeAutospacing="1" w:after="100" w:afterAutospacing="1" w:line="240" w:lineRule="auto"/>
        <w:outlineLvl w:val="3"/>
        <w:rPr>
          <w:rFonts w:ascii="Times New Roman" w:eastAsia="Times New Roman" w:hAnsi="Times New Roman"/>
          <w:b/>
          <w:bCs/>
          <w:sz w:val="24"/>
          <w:szCs w:val="24"/>
        </w:rPr>
      </w:pPr>
      <w:r w:rsidRPr="00394863">
        <w:rPr>
          <w:rFonts w:ascii="Times New Roman" w:eastAsia="Times New Roman" w:hAnsi="Times New Roman"/>
          <w:b/>
          <w:bCs/>
          <w:sz w:val="24"/>
          <w:szCs w:val="24"/>
        </w:rPr>
        <w:t>I. Sunshine Committee</w:t>
      </w:r>
    </w:p>
    <w:p w14:paraId="2C15F65D" w14:textId="77777777"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14:paraId="61990C6C" w14:textId="77777777" w:rsidR="00394863" w:rsidRPr="00394863" w:rsidRDefault="00394863" w:rsidP="00394863">
      <w:pPr>
        <w:pStyle w:val="p1"/>
        <w:rPr>
          <w:rFonts w:ascii="Times New Roman" w:eastAsia="Times New Roman" w:hAnsi="Times New Roman" w:cs="Times New Roman"/>
          <w:color w:val="auto"/>
          <w:sz w:val="24"/>
          <w:szCs w:val="24"/>
        </w:rPr>
      </w:pPr>
    </w:p>
    <w:p w14:paraId="477E85BE" w14:textId="77777777" w:rsidR="00394863" w:rsidRPr="00394863" w:rsidRDefault="00394863" w:rsidP="00394863">
      <w:pPr>
        <w:rPr>
          <w:rFonts w:ascii="Times New Roman" w:eastAsia="Times New Roman" w:hAnsi="Times New Roman"/>
          <w:sz w:val="24"/>
          <w:szCs w:val="24"/>
        </w:rPr>
      </w:pPr>
      <w:r w:rsidRPr="00394863">
        <w:rPr>
          <w:rFonts w:ascii="Times New Roman" w:eastAsia="Times New Roman" w:hAnsi="Times New Roman"/>
          <w:sz w:val="24"/>
          <w:szCs w:val="24"/>
        </w:rPr>
        <w:t xml:space="preserve">2. Guild members are encouraged to make the Sunshine Chairperson aware of any events that warrant a response from the guild.  </w:t>
      </w:r>
    </w:p>
    <w:p w14:paraId="5BDDA330"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94863">
        <w:rPr>
          <w:rFonts w:ascii="Times New Roman" w:eastAsia="Times New Roman" w:hAnsi="Times New Roman" w:cs="Times New Roman"/>
          <w:sz w:val="24"/>
          <w:szCs w:val="24"/>
        </w:rPr>
        <w:t>All cards are to be sent from Quilter’s Unlimited.</w:t>
      </w:r>
    </w:p>
    <w:p w14:paraId="60CA481F" w14:textId="77777777" w:rsidR="00394863" w:rsidRPr="00394863" w:rsidRDefault="00394863" w:rsidP="00394863">
      <w:pPr>
        <w:pStyle w:val="p2"/>
        <w:rPr>
          <w:rFonts w:ascii="Times New Roman" w:eastAsia="Times New Roman" w:hAnsi="Times New Roman" w:cs="Times New Roman"/>
          <w:sz w:val="24"/>
          <w:szCs w:val="24"/>
        </w:rPr>
      </w:pPr>
    </w:p>
    <w:p w14:paraId="4B3DA561"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14:paraId="16FE4518" w14:textId="77777777" w:rsidR="00394863" w:rsidRPr="00394863" w:rsidRDefault="00394863" w:rsidP="00394863">
      <w:pPr>
        <w:pStyle w:val="p2"/>
        <w:rPr>
          <w:rFonts w:ascii="Times New Roman" w:eastAsia="Times New Roman" w:hAnsi="Times New Roman" w:cs="Times New Roman"/>
          <w:sz w:val="24"/>
          <w:szCs w:val="24"/>
        </w:rPr>
      </w:pPr>
    </w:p>
    <w:p w14:paraId="33AD6ECE"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14:paraId="1F809A72" w14:textId="77777777" w:rsidR="00394863" w:rsidRPr="00394863" w:rsidRDefault="00394863" w:rsidP="00394863">
      <w:pPr>
        <w:pStyle w:val="p2"/>
        <w:rPr>
          <w:rFonts w:ascii="Times New Roman" w:eastAsia="Times New Roman" w:hAnsi="Times New Roman" w:cs="Times New Roman"/>
          <w:sz w:val="24"/>
          <w:szCs w:val="24"/>
        </w:rPr>
      </w:pPr>
    </w:p>
    <w:p w14:paraId="23B1D771"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14:paraId="78A2BD39" w14:textId="77777777" w:rsidR="00AB644C" w:rsidRPr="00F33AD8" w:rsidRDefault="00AB644C" w:rsidP="002A31BE">
      <w:pPr>
        <w:spacing w:before="100" w:beforeAutospacing="1" w:after="100" w:afterAutospacing="1" w:line="240" w:lineRule="auto"/>
        <w:rPr>
          <w:rFonts w:ascii="Times New Roman" w:eastAsia="Times New Roman" w:hAnsi="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5EAA" w14:textId="77777777" w:rsidR="003571C5" w:rsidRDefault="003571C5" w:rsidP="006520A6">
      <w:pPr>
        <w:spacing w:after="0" w:line="240" w:lineRule="auto"/>
      </w:pPr>
      <w:r>
        <w:separator/>
      </w:r>
    </w:p>
  </w:endnote>
  <w:endnote w:type="continuationSeparator" w:id="0">
    <w:p w14:paraId="567ABD90" w14:textId="77777777" w:rsidR="003571C5" w:rsidRDefault="003571C5"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2F8B" w14:textId="73F33601" w:rsidR="00515C05" w:rsidRDefault="00515C05">
    <w:pPr>
      <w:pStyle w:val="Footer"/>
    </w:pPr>
    <w:r w:rsidRPr="000A5271">
      <w:rPr>
        <w:noProof/>
        <w:color w:val="808080"/>
        <w:sz w:val="16"/>
        <w:szCs w:val="16"/>
      </w:rPr>
      <w:t>Updated</w:t>
    </w:r>
    <w:r w:rsidR="00681006" w:rsidRPr="000A5271">
      <w:rPr>
        <w:noProof/>
        <w:color w:val="808080"/>
        <w:sz w:val="16"/>
        <w:szCs w:val="16"/>
      </w:rPr>
      <w:t xml:space="preserve"> </w:t>
    </w:r>
    <w:r w:rsidR="000265A1">
      <w:rPr>
        <w:noProof/>
        <w:color w:val="808080"/>
        <w:sz w:val="16"/>
        <w:szCs w:val="16"/>
      </w:rPr>
      <w:t>November</w:t>
    </w:r>
    <w:r w:rsidR="00AE09F4" w:rsidRPr="000A5271">
      <w:rPr>
        <w:noProof/>
        <w:color w:val="808080"/>
        <w:sz w:val="16"/>
        <w:szCs w:val="16"/>
      </w:rPr>
      <w:t xml:space="preserve"> 2022</w:t>
    </w:r>
  </w:p>
  <w:p w14:paraId="6E5E93C7" w14:textId="77777777"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70B2" w14:textId="77777777" w:rsidR="003571C5" w:rsidRDefault="003571C5" w:rsidP="006520A6">
      <w:pPr>
        <w:spacing w:after="0" w:line="240" w:lineRule="auto"/>
      </w:pPr>
      <w:r>
        <w:separator/>
      </w:r>
    </w:p>
  </w:footnote>
  <w:footnote w:type="continuationSeparator" w:id="0">
    <w:p w14:paraId="6A9F3DCF" w14:textId="77777777" w:rsidR="003571C5" w:rsidRDefault="003571C5"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112266">
    <w:abstractNumId w:val="0"/>
  </w:num>
  <w:num w:numId="2" w16cid:durableId="76395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9E"/>
    <w:rsid w:val="000179FB"/>
    <w:rsid w:val="000265A1"/>
    <w:rsid w:val="000A5271"/>
    <w:rsid w:val="000B7C00"/>
    <w:rsid w:val="001823F0"/>
    <w:rsid w:val="001D392C"/>
    <w:rsid w:val="00201A20"/>
    <w:rsid w:val="00235A3F"/>
    <w:rsid w:val="00237FB4"/>
    <w:rsid w:val="002A31BE"/>
    <w:rsid w:val="002C7FED"/>
    <w:rsid w:val="00315C89"/>
    <w:rsid w:val="003571C5"/>
    <w:rsid w:val="00394863"/>
    <w:rsid w:val="00394994"/>
    <w:rsid w:val="003964D6"/>
    <w:rsid w:val="00475639"/>
    <w:rsid w:val="00494221"/>
    <w:rsid w:val="004C7906"/>
    <w:rsid w:val="00515C05"/>
    <w:rsid w:val="0052616B"/>
    <w:rsid w:val="00573675"/>
    <w:rsid w:val="005F46A0"/>
    <w:rsid w:val="006520A6"/>
    <w:rsid w:val="006670E0"/>
    <w:rsid w:val="006673B4"/>
    <w:rsid w:val="006717EF"/>
    <w:rsid w:val="00681006"/>
    <w:rsid w:val="00740303"/>
    <w:rsid w:val="00784F5D"/>
    <w:rsid w:val="0078719D"/>
    <w:rsid w:val="00816609"/>
    <w:rsid w:val="00862B4D"/>
    <w:rsid w:val="00866E05"/>
    <w:rsid w:val="008677EE"/>
    <w:rsid w:val="008C513D"/>
    <w:rsid w:val="00923D89"/>
    <w:rsid w:val="0092490E"/>
    <w:rsid w:val="0093365A"/>
    <w:rsid w:val="009A0F9A"/>
    <w:rsid w:val="009E5058"/>
    <w:rsid w:val="00A140A4"/>
    <w:rsid w:val="00A20BD2"/>
    <w:rsid w:val="00A34282"/>
    <w:rsid w:val="00A35CAE"/>
    <w:rsid w:val="00A72223"/>
    <w:rsid w:val="00AA3BD0"/>
    <w:rsid w:val="00AB644C"/>
    <w:rsid w:val="00AC5CF0"/>
    <w:rsid w:val="00AD2A8E"/>
    <w:rsid w:val="00AE09F4"/>
    <w:rsid w:val="00B21690"/>
    <w:rsid w:val="00B50E28"/>
    <w:rsid w:val="00B90E56"/>
    <w:rsid w:val="00BC0FFA"/>
    <w:rsid w:val="00BF5A5E"/>
    <w:rsid w:val="00C83748"/>
    <w:rsid w:val="00CC28F6"/>
    <w:rsid w:val="00CF4944"/>
    <w:rsid w:val="00D037AA"/>
    <w:rsid w:val="00D0647C"/>
    <w:rsid w:val="00D235B7"/>
    <w:rsid w:val="00D51429"/>
    <w:rsid w:val="00D51CBC"/>
    <w:rsid w:val="00D90319"/>
    <w:rsid w:val="00D95B87"/>
    <w:rsid w:val="00E25886"/>
    <w:rsid w:val="00E9093F"/>
    <w:rsid w:val="00ED6D39"/>
    <w:rsid w:val="00F2742C"/>
    <w:rsid w:val="00F33AD8"/>
    <w:rsid w:val="00F400AD"/>
    <w:rsid w:val="00F4689E"/>
    <w:rsid w:val="00F55621"/>
    <w:rsid w:val="00F6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137D"/>
  <w15:chartTrackingRefBased/>
  <w15:docId w15:val="{6D18D49A-BC03-448E-B346-696C6195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62B4D"/>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link w:val="Heading4"/>
    <w:uiPriority w:val="9"/>
    <w:rsid w:val="00F4689E"/>
    <w:rPr>
      <w:rFonts w:ascii="Times New Roman" w:eastAsia="Times New Roman" w:hAnsi="Times New Roman" w:cs="Times New Roman"/>
      <w:b/>
      <w:bCs/>
      <w:sz w:val="24"/>
      <w:szCs w:val="24"/>
    </w:rPr>
  </w:style>
  <w:style w:type="character" w:styleId="Hyperlink">
    <w:name w:val="Hyperlink"/>
    <w:uiPriority w:val="99"/>
    <w:semiHidden/>
    <w:unhideWhenUsed/>
    <w:rsid w:val="00F4689E"/>
    <w:rPr>
      <w:color w:val="0000FF"/>
      <w:u w:val="single"/>
    </w:rPr>
  </w:style>
  <w:style w:type="character" w:styleId="Strong">
    <w:name w:val="Strong"/>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F4689E"/>
    <w:rPr>
      <w:rFonts w:ascii="Arial" w:eastAsia="Times New Roman" w:hAnsi="Arial" w:cs="Arial"/>
      <w:vanish/>
      <w:sz w:val="16"/>
      <w:szCs w:val="16"/>
    </w:rPr>
  </w:style>
  <w:style w:type="character" w:customStyle="1" w:styleId="ai1ec-hidden-xs2">
    <w:name w:val="ai1ec-hidden-xs2"/>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link w:val="Heading1"/>
    <w:uiPriority w:val="9"/>
    <w:rsid w:val="00862B4D"/>
    <w:rPr>
      <w:rFonts w:ascii="Calibri Light" w:eastAsia="Times New Roman" w:hAnsi="Calibri Light" w:cs="Times New Roman"/>
      <w:color w:val="2F5496"/>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128862047">
                          <w:marLeft w:val="0"/>
                          <w:marRight w:val="0"/>
                          <w:marTop w:val="0"/>
                          <w:marBottom w:val="0"/>
                          <w:divBdr>
                            <w:top w:val="none" w:sz="0" w:space="0" w:color="auto"/>
                            <w:left w:val="none" w:sz="0" w:space="0" w:color="auto"/>
                            <w:bottom w:val="none" w:sz="0" w:space="0" w:color="auto"/>
                            <w:right w:val="none" w:sz="0" w:space="0" w:color="auto"/>
                          </w:divBdr>
                          <w:divsChild>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 w:id="1924026865">
                              <w:marLeft w:val="0"/>
                              <w:marRight w:val="0"/>
                              <w:marTop w:val="0"/>
                              <w:marBottom w:val="0"/>
                              <w:divBdr>
                                <w:top w:val="none" w:sz="0" w:space="0" w:color="auto"/>
                                <w:left w:val="none" w:sz="0" w:space="0" w:color="auto"/>
                                <w:bottom w:val="none" w:sz="0" w:space="0" w:color="auto"/>
                                <w:right w:val="none" w:sz="0" w:space="0" w:color="auto"/>
                              </w:divBdr>
                              <w:divsChild>
                                <w:div w:id="108479186">
                                  <w:marLeft w:val="0"/>
                                  <w:marRight w:val="0"/>
                                  <w:marTop w:val="0"/>
                                  <w:marBottom w:val="0"/>
                                  <w:divBdr>
                                    <w:top w:val="none" w:sz="0" w:space="0" w:color="auto"/>
                                    <w:left w:val="none" w:sz="0" w:space="0" w:color="auto"/>
                                    <w:bottom w:val="none" w:sz="0" w:space="0" w:color="auto"/>
                                    <w:right w:val="none" w:sz="0" w:space="0" w:color="auto"/>
                                  </w:divBdr>
                                  <w:divsChild>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11642732">
                                      <w:marLeft w:val="0"/>
                                      <w:marRight w:val="0"/>
                                      <w:marTop w:val="0"/>
                                      <w:marBottom w:val="0"/>
                                      <w:divBdr>
                                        <w:top w:val="none" w:sz="0" w:space="0" w:color="auto"/>
                                        <w:left w:val="none" w:sz="0" w:space="0" w:color="auto"/>
                                        <w:bottom w:val="none" w:sz="0" w:space="0" w:color="auto"/>
                                        <w:right w:val="none" w:sz="0" w:space="0" w:color="auto"/>
                                      </w:divBdr>
                                    </w:div>
                                    <w:div w:id="1068721981">
                                      <w:marLeft w:val="0"/>
                                      <w:marRight w:val="0"/>
                                      <w:marTop w:val="0"/>
                                      <w:marBottom w:val="0"/>
                                      <w:divBdr>
                                        <w:top w:val="none" w:sz="0" w:space="0" w:color="auto"/>
                                        <w:left w:val="none" w:sz="0" w:space="0" w:color="auto"/>
                                        <w:bottom w:val="none" w:sz="0" w:space="0" w:color="auto"/>
                                        <w:right w:val="none" w:sz="0" w:space="0" w:color="auto"/>
                                      </w:divBdr>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166754996">
                                                  <w:marLeft w:val="0"/>
                                                  <w:marRight w:val="0"/>
                                                  <w:marTop w:val="30"/>
                                                  <w:marBottom w:val="0"/>
                                                  <w:divBdr>
                                                    <w:top w:val="none" w:sz="0" w:space="0" w:color="auto"/>
                                                    <w:left w:val="none" w:sz="0" w:space="0" w:color="auto"/>
                                                    <w:bottom w:val="none" w:sz="0" w:space="0" w:color="auto"/>
                                                    <w:right w:val="none" w:sz="0" w:space="0" w:color="auto"/>
                                                  </w:divBdr>
                                                </w:div>
                                                <w:div w:id="314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1545023370">
                                      <w:marLeft w:val="0"/>
                                      <w:marRight w:val="0"/>
                                      <w:marTop w:val="0"/>
                                      <w:marBottom w:val="0"/>
                                      <w:divBdr>
                                        <w:top w:val="none" w:sz="0" w:space="0" w:color="auto"/>
                                        <w:left w:val="none" w:sz="0" w:space="0" w:color="auto"/>
                                        <w:bottom w:val="none" w:sz="0" w:space="0" w:color="auto"/>
                                        <w:right w:val="none" w:sz="0" w:space="0" w:color="auto"/>
                                      </w:divBdr>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678628856">
                                                  <w:marLeft w:val="0"/>
                                                  <w:marRight w:val="0"/>
                                                  <w:marTop w:val="30"/>
                                                  <w:marBottom w:val="0"/>
                                                  <w:divBdr>
                                                    <w:top w:val="none" w:sz="0" w:space="0" w:color="auto"/>
                                                    <w:left w:val="none" w:sz="0" w:space="0" w:color="auto"/>
                                                    <w:bottom w:val="none" w:sz="0" w:space="0" w:color="auto"/>
                                                    <w:right w:val="none" w:sz="0" w:space="0" w:color="auto"/>
                                                  </w:divBdr>
                                                </w:div>
                                                <w:div w:id="7880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609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1352876385">
                                      <w:marLeft w:val="0"/>
                                      <w:marRight w:val="0"/>
                                      <w:marTop w:val="0"/>
                                      <w:marBottom w:val="0"/>
                                      <w:divBdr>
                                        <w:top w:val="none" w:sz="0" w:space="0" w:color="auto"/>
                                        <w:left w:val="none" w:sz="0" w:space="0" w:color="auto"/>
                                        <w:bottom w:val="none" w:sz="0" w:space="0" w:color="auto"/>
                                        <w:right w:val="none" w:sz="0" w:space="0" w:color="auto"/>
                                      </w:divBdr>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744185511">
                                                  <w:marLeft w:val="0"/>
                                                  <w:marRight w:val="0"/>
                                                  <w:marTop w:val="30"/>
                                                  <w:marBottom w:val="0"/>
                                                  <w:divBdr>
                                                    <w:top w:val="none" w:sz="0" w:space="0" w:color="auto"/>
                                                    <w:left w:val="none" w:sz="0" w:space="0" w:color="auto"/>
                                                    <w:bottom w:val="none" w:sz="0" w:space="0" w:color="auto"/>
                                                    <w:right w:val="none" w:sz="0" w:space="0" w:color="auto"/>
                                                  </w:divBdr>
                                                </w:div>
                                                <w:div w:id="160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2678">
                                      <w:marLeft w:val="0"/>
                                      <w:marRight w:val="0"/>
                                      <w:marTop w:val="0"/>
                                      <w:marBottom w:val="0"/>
                                      <w:divBdr>
                                        <w:top w:val="none" w:sz="0" w:space="0" w:color="auto"/>
                                        <w:left w:val="none" w:sz="0" w:space="0" w:color="auto"/>
                                        <w:bottom w:val="none" w:sz="0" w:space="0" w:color="auto"/>
                                        <w:right w:val="none" w:sz="0" w:space="0" w:color="auto"/>
                                      </w:divBdr>
                                    </w:div>
                                    <w:div w:id="1465545111">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078475923">
                                      <w:marLeft w:val="0"/>
                                      <w:marRight w:val="0"/>
                                      <w:marTop w:val="0"/>
                                      <w:marBottom w:val="0"/>
                                      <w:divBdr>
                                        <w:top w:val="none" w:sz="0" w:space="0" w:color="auto"/>
                                        <w:left w:val="none" w:sz="0" w:space="0" w:color="auto"/>
                                        <w:bottom w:val="none" w:sz="0" w:space="0" w:color="auto"/>
                                        <w:right w:val="none" w:sz="0" w:space="0" w:color="auto"/>
                                      </w:divBdr>
                                    </w:div>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27427704">
                                                  <w:marLeft w:val="0"/>
                                                  <w:marRight w:val="0"/>
                                                  <w:marTop w:val="30"/>
                                                  <w:marBottom w:val="0"/>
                                                  <w:divBdr>
                                                    <w:top w:val="none" w:sz="0" w:space="0" w:color="auto"/>
                                                    <w:left w:val="none" w:sz="0" w:space="0" w:color="auto"/>
                                                    <w:bottom w:val="none" w:sz="0" w:space="0" w:color="auto"/>
                                                    <w:right w:val="none" w:sz="0" w:space="0" w:color="auto"/>
                                                  </w:divBdr>
                                                </w:div>
                                                <w:div w:id="2070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132597697">
                                                  <w:marLeft w:val="0"/>
                                                  <w:marRight w:val="0"/>
                                                  <w:marTop w:val="0"/>
                                                  <w:marBottom w:val="0"/>
                                                  <w:divBdr>
                                                    <w:top w:val="none" w:sz="0" w:space="0" w:color="auto"/>
                                                    <w:left w:val="none" w:sz="0" w:space="0" w:color="auto"/>
                                                    <w:bottom w:val="none" w:sz="0" w:space="0" w:color="auto"/>
                                                    <w:right w:val="none" w:sz="0" w:space="0" w:color="auto"/>
                                                  </w:divBdr>
                                                </w:div>
                                                <w:div w:id="941188981">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1196284">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97382305">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sChild>
                                </w:div>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001009862">
                                                  <w:marLeft w:val="0"/>
                                                  <w:marRight w:val="0"/>
                                                  <w:marTop w:val="30"/>
                                                  <w:marBottom w:val="0"/>
                                                  <w:divBdr>
                                                    <w:top w:val="none" w:sz="0" w:space="0" w:color="auto"/>
                                                    <w:left w:val="none" w:sz="0" w:space="0" w:color="auto"/>
                                                    <w:bottom w:val="none" w:sz="0" w:space="0" w:color="auto"/>
                                                    <w:right w:val="none" w:sz="0" w:space="0" w:color="auto"/>
                                                  </w:divBdr>
                                                </w:div>
                                                <w:div w:id="1556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731999412">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288626822">
                                                  <w:marLeft w:val="0"/>
                                                  <w:marRight w:val="0"/>
                                                  <w:marTop w:val="30"/>
                                                  <w:marBottom w:val="0"/>
                                                  <w:divBdr>
                                                    <w:top w:val="none" w:sz="0" w:space="0" w:color="auto"/>
                                                    <w:left w:val="none" w:sz="0" w:space="0" w:color="auto"/>
                                                    <w:bottom w:val="none" w:sz="0" w:space="0" w:color="auto"/>
                                                    <w:right w:val="none" w:sz="0" w:space="0" w:color="auto"/>
                                                  </w:divBdr>
                                                </w:div>
                                                <w:div w:id="530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481">
                                      <w:marLeft w:val="0"/>
                                      <w:marRight w:val="0"/>
                                      <w:marTop w:val="0"/>
                                      <w:marBottom w:val="0"/>
                                      <w:divBdr>
                                        <w:top w:val="none" w:sz="0" w:space="0" w:color="auto"/>
                                        <w:left w:val="none" w:sz="0" w:space="0" w:color="auto"/>
                                        <w:bottom w:val="none" w:sz="0" w:space="0" w:color="auto"/>
                                        <w:right w:val="none" w:sz="0" w:space="0" w:color="auto"/>
                                      </w:divBdr>
                                    </w:div>
                                    <w:div w:id="1415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6</cp:revision>
  <cp:lastPrinted>2022-08-11T17:20:00Z</cp:lastPrinted>
  <dcterms:created xsi:type="dcterms:W3CDTF">2022-11-18T19:12:00Z</dcterms:created>
  <dcterms:modified xsi:type="dcterms:W3CDTF">2022-11-18T19:24:00Z</dcterms:modified>
</cp:coreProperties>
</file>